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B6708D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44FBE5B6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E1AC5" w14:textId="61A3DED3" w:rsidR="00C418F4" w:rsidRPr="006C7E72" w:rsidRDefault="00DA717B" w:rsidP="00C418F4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  <w:iCs/>
        </w:rPr>
      </w:pPr>
      <w:r w:rsidRPr="006C7E72">
        <w:rPr>
          <w:rFonts w:ascii="Arial" w:hAnsi="Arial" w:cs="Arial"/>
          <w:b/>
        </w:rPr>
        <w:t>Toezegging</w:t>
      </w:r>
      <w:r w:rsidR="0043183E" w:rsidRPr="006C7E72">
        <w:rPr>
          <w:rFonts w:ascii="Arial" w:hAnsi="Arial" w:cs="Arial"/>
          <w:b/>
        </w:rPr>
        <w:t xml:space="preserve"> </w:t>
      </w:r>
      <w:r w:rsidR="00A10397" w:rsidRPr="006C7E72">
        <w:rPr>
          <w:rFonts w:ascii="Arial" w:hAnsi="Arial" w:cs="Arial"/>
          <w:b/>
        </w:rPr>
        <w:t>1</w:t>
      </w:r>
      <w:r w:rsidR="002F59E0" w:rsidRPr="006C7E72">
        <w:rPr>
          <w:rFonts w:ascii="Arial" w:hAnsi="Arial" w:cs="Arial"/>
          <w:b/>
        </w:rPr>
        <w:t>3</w:t>
      </w:r>
      <w:r w:rsidR="00776B36">
        <w:rPr>
          <w:rFonts w:ascii="Arial" w:hAnsi="Arial" w:cs="Arial"/>
          <w:b/>
        </w:rPr>
        <w:t>88</w:t>
      </w:r>
      <w:r w:rsidR="00195480" w:rsidRPr="006C7E72">
        <w:rPr>
          <w:rFonts w:ascii="Arial" w:hAnsi="Arial" w:cs="Arial"/>
          <w:b/>
        </w:rPr>
        <w:t xml:space="preserve"> </w:t>
      </w:r>
      <w:r w:rsidR="004C181E">
        <w:rPr>
          <w:rFonts w:ascii="Arial" w:hAnsi="Arial" w:cs="Arial"/>
          <w:b/>
          <w:bCs/>
        </w:rPr>
        <w:t>P</w:t>
      </w:r>
      <w:r w:rsidR="004C181E" w:rsidRPr="004C181E">
        <w:rPr>
          <w:rFonts w:ascii="Arial" w:hAnsi="Arial" w:cs="Arial"/>
          <w:b/>
          <w:bCs/>
        </w:rPr>
        <w:t>ublieks</w:t>
      </w:r>
      <w:r w:rsidR="004C181E" w:rsidRPr="004C181E">
        <w:rPr>
          <w:rFonts w:ascii="Arial" w:hAnsi="Arial" w:cs="Arial"/>
          <w:b/>
          <w:bCs/>
        </w:rPr>
        <w:softHyphen/>
        <w:t>vriendelijke versie van de referendumverordening</w:t>
      </w:r>
    </w:p>
    <w:p w14:paraId="77BE0023" w14:textId="77777777" w:rsidR="00603B77" w:rsidRPr="00603884" w:rsidRDefault="00603B77" w:rsidP="00B6708D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B62F54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27796D47" w:rsidR="0043183E" w:rsidRPr="00B62F54" w:rsidRDefault="004C181E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  <w:r w:rsidR="00900ED6" w:rsidRPr="00B62F5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dec</w:t>
            </w:r>
            <w:r w:rsidR="00900ED6" w:rsidRPr="00B62F54">
              <w:rPr>
                <w:rFonts w:ascii="Arial" w:hAnsi="Arial" w:cs="Arial"/>
                <w:bCs/>
                <w:sz w:val="20"/>
                <w:szCs w:val="20"/>
              </w:rPr>
              <w:t xml:space="preserve"> 202</w:t>
            </w:r>
            <w:r w:rsidR="00C418F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2512" w:type="dxa"/>
          </w:tcPr>
          <w:p w14:paraId="5BD1DA64" w14:textId="77777777" w:rsidR="004C181E" w:rsidRDefault="00AE1B71" w:rsidP="00D6644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3040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4C181E" w:rsidRPr="0009333F">
              <w:rPr>
                <w:rFonts w:ascii="Arial" w:hAnsi="Arial" w:cs="Arial"/>
                <w:b/>
                <w:bCs/>
                <w:sz w:val="20"/>
                <w:szCs w:val="20"/>
              </w:rPr>
              <w:t>Herziening beleid participatie en bestuursstijl</w:t>
            </w:r>
            <w:r w:rsidR="004C181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C181E" w:rsidRPr="004C181E">
              <w:rPr>
                <w:rFonts w:ascii="Arial" w:hAnsi="Arial" w:cs="Arial"/>
                <w:sz w:val="20"/>
                <w:szCs w:val="20"/>
              </w:rPr>
              <w:t>(3221675)</w:t>
            </w:r>
            <w:r w:rsidR="004C181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0859FDF3" w14:textId="77777777" w:rsidR="00D57915" w:rsidRDefault="004C181E" w:rsidP="00B6708D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een publieks</w:t>
            </w:r>
            <w:r>
              <w:rPr>
                <w:rFonts w:ascii="Arial" w:hAnsi="Arial" w:cs="Arial"/>
                <w:sz w:val="20"/>
                <w:szCs w:val="20"/>
              </w:rPr>
              <w:softHyphen/>
              <w:t>vriendelijke versie van de referendumverordening uitbrengen.</w:t>
            </w:r>
          </w:p>
          <w:p w14:paraId="429EB157" w14:textId="6F14A948" w:rsidR="004C181E" w:rsidRPr="00B62F54" w:rsidRDefault="004C181E" w:rsidP="00B6708D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DB7239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0AB1104F" w:rsidR="00DB7239" w:rsidRPr="00603884" w:rsidRDefault="00262062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30 januari 2023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CC11" w14:textId="0F7B711B" w:rsidR="00DB7239" w:rsidRPr="00DB7239" w:rsidRDefault="00262062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 publieksvriendelijke versie komt in </w:t>
            </w:r>
            <w:r w:rsidR="0029366E">
              <w:rPr>
                <w:rFonts w:ascii="Arial" w:hAnsi="Arial" w:cs="Arial"/>
                <w:bCs/>
                <w:sz w:val="20"/>
                <w:szCs w:val="20"/>
              </w:rPr>
              <w:t>eind februari/begin maart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2024 beschikbaar en zal worden gepubliceer</w:t>
            </w:r>
            <w:r w:rsidR="007D2B8B">
              <w:rPr>
                <w:rFonts w:ascii="Arial" w:hAnsi="Arial" w:cs="Arial"/>
                <w:bCs/>
                <w:sz w:val="20"/>
                <w:szCs w:val="20"/>
              </w:rPr>
              <w:t>d op de gemeentelijke website.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467B1D" w:rsidRPr="00603884" w14:paraId="0999E068" w14:textId="77777777" w:rsidTr="00D22643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51DC" w14:textId="77777777" w:rsidR="00467B1D" w:rsidRPr="00603884" w:rsidRDefault="00467B1D" w:rsidP="00D2264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 april 2024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5AA2" w14:textId="77777777" w:rsidR="00467B1D" w:rsidRPr="00603884" w:rsidRDefault="00467B1D" w:rsidP="00D2264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 publieksvriendelijke versie komt uiterlijk mei 2024 beschikbaar en wordt zoals eerder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vemeld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gepubliceerd op de gemeentelijke website.</w:t>
            </w:r>
          </w:p>
        </w:tc>
      </w:tr>
      <w:tr w:rsidR="00467B1D" w:rsidRPr="00603884" w14:paraId="5017ADA9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AC7D" w14:textId="4560B1EB" w:rsidR="00467B1D" w:rsidRDefault="00611DE1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 juli 2024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F0F5" w14:textId="22000EE9" w:rsidR="00467B1D" w:rsidRDefault="00611DE1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Nieuwe planning: september 2024 beschikbaar.</w:t>
            </w:r>
          </w:p>
        </w:tc>
      </w:tr>
      <w:tr w:rsidR="00614874" w:rsidRPr="00603884" w14:paraId="2A5E2DA6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F4DF" w14:textId="03F4D76B" w:rsidR="00614874" w:rsidRDefault="00614874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29-09-25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08D9" w14:textId="25907141" w:rsidR="00614874" w:rsidRDefault="00614874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voor deze planning is eind 2025.</w:t>
            </w:r>
          </w:p>
        </w:tc>
      </w:tr>
      <w:tr w:rsidR="00BD5CC8" w:rsidRPr="00603884" w14:paraId="77766AAA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4187" w14:textId="3881FB53" w:rsidR="00BD5CC8" w:rsidRDefault="00BD5CC8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16-01-26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BC5E" w14:textId="3BBF9771" w:rsidR="00BD5CC8" w:rsidRDefault="00BD5CC8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is verschoven naar eind maart 2026.</w:t>
            </w:r>
          </w:p>
        </w:tc>
      </w:tr>
      <w:tr w:rsidR="00BD5CC8" w:rsidRPr="00603884" w14:paraId="325954DC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16F3" w14:textId="678577CD" w:rsidR="00BD5CC8" w:rsidRDefault="00EF76E5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09-04-26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299E" w14:textId="5580B065" w:rsidR="00BD5CC8" w:rsidRDefault="00EF76E5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staat gepland voor juli 2026</w:t>
            </w:r>
          </w:p>
        </w:tc>
      </w:tr>
      <w:tr w:rsidR="00467B1D" w:rsidRPr="00603884" w14:paraId="264EFAE0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F882" w14:textId="77777777" w:rsidR="00467B1D" w:rsidRDefault="00467B1D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45A8" w14:textId="77777777" w:rsidR="00467B1D" w:rsidRDefault="00467B1D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B7239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</w:tbl>
    <w:p w14:paraId="004B3146" w14:textId="77777777" w:rsidR="0048743A" w:rsidRPr="00603884" w:rsidRDefault="0048743A" w:rsidP="00B6708D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E4471A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A2792" w14:textId="77777777" w:rsidR="0089310E" w:rsidRDefault="0089310E">
      <w:r>
        <w:separator/>
      </w:r>
    </w:p>
  </w:endnote>
  <w:endnote w:type="continuationSeparator" w:id="0">
    <w:p w14:paraId="5A6802E4" w14:textId="77777777" w:rsidR="0089310E" w:rsidRDefault="0089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93D63" w14:textId="77777777" w:rsidR="0089310E" w:rsidRDefault="0089310E">
      <w:r>
        <w:separator/>
      </w:r>
    </w:p>
  </w:footnote>
  <w:footnote w:type="continuationSeparator" w:id="0">
    <w:p w14:paraId="3854E729" w14:textId="77777777" w:rsidR="0089310E" w:rsidRDefault="00893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68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A53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136C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2BAA"/>
    <w:rsid w:val="001238A8"/>
    <w:rsid w:val="001258A4"/>
    <w:rsid w:val="00126D1C"/>
    <w:rsid w:val="0012726F"/>
    <w:rsid w:val="001273EC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480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062"/>
    <w:rsid w:val="002624A4"/>
    <w:rsid w:val="00262C97"/>
    <w:rsid w:val="0026306F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366E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9E0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31F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67B1D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181E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0DA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149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25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1DE1"/>
    <w:rsid w:val="00612197"/>
    <w:rsid w:val="00612201"/>
    <w:rsid w:val="006122FB"/>
    <w:rsid w:val="006126CF"/>
    <w:rsid w:val="00612AE7"/>
    <w:rsid w:val="00612FAC"/>
    <w:rsid w:val="00613933"/>
    <w:rsid w:val="0061425B"/>
    <w:rsid w:val="00614874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27D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C7E7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E7622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C63"/>
    <w:rsid w:val="00713277"/>
    <w:rsid w:val="007133B4"/>
    <w:rsid w:val="00714589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975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6E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36"/>
    <w:rsid w:val="00776B67"/>
    <w:rsid w:val="00776BC6"/>
    <w:rsid w:val="00777378"/>
    <w:rsid w:val="0078227B"/>
    <w:rsid w:val="00783453"/>
    <w:rsid w:val="00783527"/>
    <w:rsid w:val="00783730"/>
    <w:rsid w:val="0078438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2B8B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498E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27A6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0B3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310E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0FA8"/>
    <w:rsid w:val="00911624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C7876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397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1B71"/>
    <w:rsid w:val="00AE2655"/>
    <w:rsid w:val="00AE387C"/>
    <w:rsid w:val="00AE3F78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67A5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26D5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CC8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4C8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8F4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0C49"/>
    <w:rsid w:val="00C812F9"/>
    <w:rsid w:val="00C816A6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037"/>
    <w:rsid w:val="00D55668"/>
    <w:rsid w:val="00D5649E"/>
    <w:rsid w:val="00D56C13"/>
    <w:rsid w:val="00D56E04"/>
    <w:rsid w:val="00D57915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447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239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71A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47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BCC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4710"/>
    <w:rsid w:val="00EF5624"/>
    <w:rsid w:val="00EF56F2"/>
    <w:rsid w:val="00EF5733"/>
    <w:rsid w:val="00EF57C4"/>
    <w:rsid w:val="00EF59E8"/>
    <w:rsid w:val="00EF5C01"/>
    <w:rsid w:val="00EF5D5C"/>
    <w:rsid w:val="00EF60FA"/>
    <w:rsid w:val="00EF76E5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775</Characters>
  <Application>Microsoft Office Word</Application>
  <DocSecurity>0</DocSecurity>
  <Lines>20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5</cp:revision>
  <cp:lastPrinted>2012-11-01T12:48:00Z</cp:lastPrinted>
  <dcterms:created xsi:type="dcterms:W3CDTF">2024-07-03T10:40:00Z</dcterms:created>
  <dcterms:modified xsi:type="dcterms:W3CDTF">2026-04-09T09:06:00Z</dcterms:modified>
</cp:coreProperties>
</file>