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1E039" w14:textId="44BB1480" w:rsidR="00787273" w:rsidRPr="00B069AB" w:rsidRDefault="00787273" w:rsidP="030455BA">
      <w:pPr>
        <w:spacing w:line="300" w:lineRule="auto"/>
        <w:rPr>
          <w:rFonts w:cs="Arial"/>
          <w:b/>
          <w:bCs/>
          <w:sz w:val="19"/>
          <w:szCs w:val="19"/>
        </w:rPr>
      </w:pPr>
      <w:r w:rsidRPr="030455BA">
        <w:rPr>
          <w:rFonts w:cs="Arial"/>
          <w:b/>
          <w:bCs/>
          <w:sz w:val="28"/>
          <w:szCs w:val="28"/>
        </w:rPr>
        <w:t>Onderwerp voor de raad</w:t>
      </w:r>
      <w:r w:rsidR="00876304" w:rsidRPr="030455BA">
        <w:rPr>
          <w:rFonts w:cs="Arial"/>
          <w:b/>
          <w:bCs/>
          <w:sz w:val="28"/>
          <w:szCs w:val="28"/>
        </w:rPr>
        <w:t>:</w:t>
      </w:r>
      <w:r w:rsidRPr="030455BA">
        <w:rPr>
          <w:rFonts w:cs="Arial"/>
          <w:b/>
          <w:bCs/>
          <w:sz w:val="28"/>
          <w:szCs w:val="28"/>
        </w:rPr>
        <w:t xml:space="preserve"> </w:t>
      </w:r>
      <w:r w:rsidR="00876304" w:rsidRPr="030455BA">
        <w:rPr>
          <w:rFonts w:cs="Arial"/>
          <w:b/>
          <w:bCs/>
          <w:sz w:val="28"/>
          <w:szCs w:val="28"/>
        </w:rPr>
        <w:t>Meerjaren Perspectief Grondexploitaties 202</w:t>
      </w:r>
      <w:r w:rsidR="16C0320D" w:rsidRPr="030455BA">
        <w:rPr>
          <w:rFonts w:cs="Arial"/>
          <w:b/>
          <w:bCs/>
          <w:sz w:val="28"/>
          <w:szCs w:val="28"/>
        </w:rPr>
        <w:t>6</w:t>
      </w:r>
      <w:r>
        <w:tab/>
      </w: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30455BA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30455BA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5A87E0C" w14:textId="775C6E1B" w:rsidR="00876304" w:rsidRDefault="00876304" w:rsidP="030455BA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19"/>
                <w:szCs w:val="19"/>
              </w:rPr>
            </w:pPr>
            <w:r w:rsidRPr="030455BA">
              <w:rPr>
                <w:rFonts w:cs="Arial"/>
                <w:sz w:val="19"/>
                <w:szCs w:val="19"/>
              </w:rPr>
              <w:t>Meerjaren Perspectief Grondexploitaties 202</w:t>
            </w:r>
            <w:r w:rsidR="5C0EDB7D" w:rsidRPr="030455BA">
              <w:rPr>
                <w:rFonts w:cs="Arial"/>
                <w:sz w:val="19"/>
                <w:szCs w:val="19"/>
              </w:rPr>
              <w:t>6</w:t>
            </w:r>
            <w:r w:rsidRPr="030455BA">
              <w:rPr>
                <w:rFonts w:cs="Arial"/>
                <w:sz w:val="19"/>
                <w:szCs w:val="19"/>
              </w:rPr>
              <w:t xml:space="preserve"> (MPG202</w:t>
            </w:r>
            <w:r w:rsidR="2F8AA17C" w:rsidRPr="030455BA">
              <w:rPr>
                <w:rFonts w:cs="Arial"/>
                <w:sz w:val="19"/>
                <w:szCs w:val="19"/>
              </w:rPr>
              <w:t>6</w:t>
            </w:r>
            <w:r w:rsidRPr="030455BA">
              <w:rPr>
                <w:rFonts w:cs="Arial"/>
                <w:sz w:val="19"/>
                <w:szCs w:val="19"/>
              </w:rPr>
              <w:t>):</w:t>
            </w:r>
          </w:p>
          <w:p w14:paraId="63DB1C1F" w14:textId="77777777" w:rsidR="00876304" w:rsidRDefault="00876304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>Jaarlijks wordt de gemeenteraad ter vaststelling een Meerjaren Perspectief Grondexploitaties aangeboden.</w:t>
            </w:r>
          </w:p>
          <w:p w14:paraId="15493E71" w14:textId="77777777" w:rsidR="00787273" w:rsidRDefault="00876304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 xml:space="preserve">In het MPG wordt een toelichting gegeven op de mutaties in de boekwaarden van de grondexploitaties over het voorgaande jaar alsmede een prognose van de financiële eindresultaten 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  <w:r>
              <w:rPr>
                <w:rFonts w:cs="Arial"/>
                <w:bCs/>
                <w:sz w:val="19"/>
                <w:szCs w:val="19"/>
              </w:rPr>
              <w:t xml:space="preserve">van de projecten met een grondexploitatie. </w:t>
            </w:r>
          </w:p>
          <w:p w14:paraId="5FA4A00E" w14:textId="6AF944A3" w:rsidR="00785C31" w:rsidRPr="00785C31" w:rsidRDefault="00876304" w:rsidP="001D5E1F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Cs/>
                <w:sz w:val="19"/>
                <w:szCs w:val="19"/>
              </w:rPr>
            </w:pPr>
            <w:r w:rsidRPr="00876304">
              <w:rPr>
                <w:rFonts w:cs="Arial"/>
                <w:bCs/>
                <w:sz w:val="19"/>
                <w:szCs w:val="19"/>
              </w:rPr>
              <w:t>Het MPG dient als onderbouwing van de balans</w:t>
            </w:r>
            <w:r>
              <w:rPr>
                <w:rFonts w:cs="Arial"/>
                <w:bCs/>
                <w:sz w:val="19"/>
                <w:szCs w:val="19"/>
              </w:rPr>
              <w:t>post onderhanden werk in de jaarrekening.</w:t>
            </w:r>
          </w:p>
        </w:tc>
      </w:tr>
      <w:tr w:rsidR="00787273" w:rsidRPr="001D5E1F" w14:paraId="5652CF40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E571FD" w14:textId="77777777" w:rsidR="00787273" w:rsidRPr="001D5E1F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1D5E1F">
              <w:rPr>
                <w:rFonts w:cs="Arial"/>
                <w:b/>
                <w:bCs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77CB1547" w:rsidR="00BE1511" w:rsidRPr="00B069AB" w:rsidRDefault="00BE1511" w:rsidP="001D5E1F">
            <w:pPr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8 Volkshuisvesting, ruimtelijke ordening en stedelijke vernieuwing</w:t>
            </w:r>
          </w:p>
        </w:tc>
      </w:tr>
      <w:tr w:rsidR="00787273" w:rsidRPr="001D5E1F" w14:paraId="5F5D2811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B0B4C" w14:textId="77777777" w:rsidR="00787273" w:rsidRPr="001D5E1F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1D5E1F">
              <w:rPr>
                <w:rFonts w:cs="Arial"/>
                <w:b/>
                <w:bCs/>
                <w:sz w:val="19"/>
                <w:szCs w:val="19"/>
              </w:rPr>
              <w:t>P</w:t>
            </w:r>
            <w:r w:rsidR="00572202" w:rsidRPr="001D5E1F">
              <w:rPr>
                <w:rFonts w:cs="Arial"/>
                <w:b/>
                <w:bCs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1B11846E" w:rsidR="00016E29" w:rsidRPr="00B069AB" w:rsidRDefault="00016E29" w:rsidP="0087630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Knape</w:t>
            </w:r>
          </w:p>
        </w:tc>
      </w:tr>
      <w:tr w:rsidR="00787273" w:rsidRPr="00B069AB" w14:paraId="03C01939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1740DEEA" w:rsidR="00787273" w:rsidRPr="00B069AB" w:rsidRDefault="00876304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PPO</w:t>
            </w:r>
          </w:p>
        </w:tc>
      </w:tr>
      <w:tr w:rsidR="00132431" w:rsidRPr="00B069AB" w14:paraId="20F8879D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6B400C61" w:rsidR="00132431" w:rsidRPr="00B069AB" w:rsidRDefault="00876304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Albert Vooijs</w:t>
            </w:r>
          </w:p>
        </w:tc>
      </w:tr>
      <w:tr w:rsidR="00787273" w:rsidRPr="00B069AB" w14:paraId="72D047E5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234CE9F6" w:rsidR="00787273" w:rsidRPr="00B069AB" w:rsidRDefault="3A28D8AD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30455BA">
              <w:rPr>
                <w:rFonts w:cs="Arial"/>
                <w:sz w:val="19"/>
                <w:szCs w:val="19"/>
              </w:rPr>
              <w:t>1</w:t>
            </w:r>
            <w:r w:rsidR="22BFB1CB" w:rsidRPr="030455BA">
              <w:rPr>
                <w:rFonts w:cs="Arial"/>
                <w:sz w:val="19"/>
                <w:szCs w:val="19"/>
              </w:rPr>
              <w:t>7</w:t>
            </w:r>
            <w:r w:rsidRPr="030455BA">
              <w:rPr>
                <w:rFonts w:cs="Arial"/>
                <w:sz w:val="19"/>
                <w:szCs w:val="19"/>
              </w:rPr>
              <w:t xml:space="preserve"> </w:t>
            </w:r>
            <w:r w:rsidR="001F31BA" w:rsidRPr="030455BA">
              <w:rPr>
                <w:rFonts w:cs="Arial"/>
                <w:sz w:val="19"/>
                <w:szCs w:val="19"/>
              </w:rPr>
              <w:t xml:space="preserve"> april </w:t>
            </w:r>
            <w:r w:rsidR="00575D4D" w:rsidRPr="030455BA">
              <w:rPr>
                <w:rFonts w:cs="Arial"/>
                <w:sz w:val="19"/>
                <w:szCs w:val="19"/>
              </w:rPr>
              <w:t>202</w:t>
            </w:r>
            <w:r w:rsidR="37D02F8F" w:rsidRPr="030455BA">
              <w:rPr>
                <w:rFonts w:cs="Arial"/>
                <w:sz w:val="19"/>
                <w:szCs w:val="19"/>
              </w:rPr>
              <w:t>6</w:t>
            </w:r>
          </w:p>
        </w:tc>
      </w:tr>
      <w:tr w:rsidR="00787273" w:rsidRPr="00B069AB" w14:paraId="6DAEE7D2" w14:textId="77777777" w:rsidTr="001D5E1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08E110" w14:textId="691C00FD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30455BA">
              <w:rPr>
                <w:rFonts w:cs="Arial"/>
                <w:b/>
                <w:bCs/>
                <w:sz w:val="19"/>
                <w:szCs w:val="19"/>
              </w:rPr>
              <w:t>Dossier</w:t>
            </w:r>
            <w:r w:rsidR="786E3D7F" w:rsidRPr="030455BA">
              <w:rPr>
                <w:rFonts w:cs="Arial"/>
                <w:b/>
                <w:bCs/>
                <w:sz w:val="19"/>
                <w:szCs w:val="19"/>
              </w:rPr>
              <w:t xml:space="preserve"> / zaaknummer</w:t>
            </w:r>
          </w:p>
        </w:tc>
      </w:tr>
      <w:tr w:rsidR="00787273" w:rsidRPr="00B069AB" w14:paraId="27E23964" w14:textId="77777777" w:rsidTr="030455B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1E918BE2" w:rsidR="00787273" w:rsidRPr="00B069AB" w:rsidRDefault="15375BA0" w:rsidP="001D5E1F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30455BA">
              <w:rPr>
                <w:rFonts w:cs="Arial"/>
                <w:sz w:val="19"/>
                <w:szCs w:val="19"/>
              </w:rPr>
              <w:t>3907345</w:t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528B1D82" w:rsidR="00787273" w:rsidRPr="00B069AB" w:rsidRDefault="000A4196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15-04-26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46328709" w:rsidR="00787273" w:rsidRPr="00B069AB" w:rsidRDefault="000A4196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Eind april 2026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1D5E1F" w:rsidRPr="00B069AB" w14:paraId="56D736CF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A84E1CC" w14:textId="77777777" w:rsidR="001D5E1F" w:rsidRPr="00B069AB" w:rsidRDefault="001D5E1F" w:rsidP="002D6416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1D5E1F" w:rsidRPr="00B069AB" w14:paraId="5B2EA070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8C07" w14:textId="77777777" w:rsidR="001D5E1F" w:rsidRPr="00B069AB" w:rsidRDefault="001D5E1F" w:rsidP="002D6416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1D5E1F" w:rsidRPr="00B069AB" w14:paraId="41922559" w14:textId="77777777" w:rsidTr="002D6416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CDD5DC" w14:textId="77777777" w:rsidR="001D5E1F" w:rsidRPr="00B069AB" w:rsidRDefault="001D5E1F" w:rsidP="002D6416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1D5E1F" w:rsidRPr="00B069AB" w14:paraId="5459548D" w14:textId="77777777" w:rsidTr="002D6416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EAFABAA" w14:textId="77777777" w:rsidR="001D5E1F" w:rsidRPr="00B069AB" w:rsidRDefault="001D5E1F" w:rsidP="002D6416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1D5E1F" w:rsidRPr="00B069AB" w14:paraId="5A859DD8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20D7D1E" w14:textId="77777777" w:rsidR="001D5E1F" w:rsidRPr="00B069AB" w:rsidRDefault="001D5E1F" w:rsidP="002D6416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1D5E1F" w:rsidRPr="00B069AB" w14:paraId="102528A6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5F48" w14:textId="77777777" w:rsidR="001D5E1F" w:rsidRPr="00B069AB" w:rsidRDefault="001D5E1F" w:rsidP="002D6416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1D5E1F" w:rsidRPr="00B069AB" w14:paraId="7E1887AE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C951376" w14:textId="77777777" w:rsidR="001D5E1F" w:rsidRPr="00B069AB" w:rsidRDefault="001D5E1F" w:rsidP="002D6416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1D5E1F" w:rsidRPr="00B069AB" w14:paraId="1A8F1FF3" w14:textId="77777777" w:rsidTr="002D6416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1B1F" w14:textId="77777777" w:rsidR="001D5E1F" w:rsidRPr="00B069AB" w:rsidRDefault="001D5E1F" w:rsidP="002D6416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CB326" w14:textId="77777777" w:rsidR="00B72640" w:rsidRDefault="00B72640">
      <w:r>
        <w:separator/>
      </w:r>
    </w:p>
  </w:endnote>
  <w:endnote w:type="continuationSeparator" w:id="0">
    <w:p w14:paraId="470B5D94" w14:textId="77777777" w:rsidR="00B72640" w:rsidRDefault="00B7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18D94" w14:textId="77777777" w:rsidR="00B72640" w:rsidRDefault="00B72640">
      <w:r>
        <w:separator/>
      </w:r>
    </w:p>
  </w:footnote>
  <w:footnote w:type="continuationSeparator" w:id="0">
    <w:p w14:paraId="6E97A417" w14:textId="77777777" w:rsidR="00B72640" w:rsidRDefault="00B72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A4196"/>
    <w:rsid w:val="00110294"/>
    <w:rsid w:val="00117FB9"/>
    <w:rsid w:val="00132431"/>
    <w:rsid w:val="001D5E1F"/>
    <w:rsid w:val="001F31BA"/>
    <w:rsid w:val="00285161"/>
    <w:rsid w:val="002C1900"/>
    <w:rsid w:val="002E467F"/>
    <w:rsid w:val="003606E8"/>
    <w:rsid w:val="00384B2F"/>
    <w:rsid w:val="00391124"/>
    <w:rsid w:val="0048147E"/>
    <w:rsid w:val="00572202"/>
    <w:rsid w:val="00575D4D"/>
    <w:rsid w:val="005F3950"/>
    <w:rsid w:val="00623396"/>
    <w:rsid w:val="006F1EC0"/>
    <w:rsid w:val="00717C66"/>
    <w:rsid w:val="00722A22"/>
    <w:rsid w:val="00740B4F"/>
    <w:rsid w:val="00785C31"/>
    <w:rsid w:val="00787273"/>
    <w:rsid w:val="007D05B5"/>
    <w:rsid w:val="007E69E7"/>
    <w:rsid w:val="00876304"/>
    <w:rsid w:val="009613D2"/>
    <w:rsid w:val="00974D05"/>
    <w:rsid w:val="00A7713C"/>
    <w:rsid w:val="00A91123"/>
    <w:rsid w:val="00B069AB"/>
    <w:rsid w:val="00B31994"/>
    <w:rsid w:val="00B72640"/>
    <w:rsid w:val="00B8525D"/>
    <w:rsid w:val="00BA728E"/>
    <w:rsid w:val="00BD36A9"/>
    <w:rsid w:val="00BE1511"/>
    <w:rsid w:val="00C7286D"/>
    <w:rsid w:val="00CC2AE3"/>
    <w:rsid w:val="00D56E22"/>
    <w:rsid w:val="00D62009"/>
    <w:rsid w:val="00F303F6"/>
    <w:rsid w:val="00F62C16"/>
    <w:rsid w:val="00F8178A"/>
    <w:rsid w:val="030455BA"/>
    <w:rsid w:val="0A5D7009"/>
    <w:rsid w:val="15375BA0"/>
    <w:rsid w:val="16C0320D"/>
    <w:rsid w:val="22BFB1CB"/>
    <w:rsid w:val="2F8AA17C"/>
    <w:rsid w:val="37D02F8F"/>
    <w:rsid w:val="3A28D8AD"/>
    <w:rsid w:val="40801153"/>
    <w:rsid w:val="5C0EDB7D"/>
    <w:rsid w:val="786E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paragraph" w:styleId="Kop3">
    <w:name w:val="heading 3"/>
    <w:uiPriority w:val="9"/>
    <w:unhideWhenUsed/>
    <w:qFormat/>
    <w:rsid w:val="030455B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link w:val="KoptekstChar"/>
    <w:uiPriority w:val="1"/>
    <w:rsid w:val="030455B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link w:val="BallontekstChar"/>
    <w:uiPriority w:val="99"/>
    <w:semiHidden/>
    <w:unhideWhenUsed/>
    <w:rsid w:val="030455B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link w:val="VoettekstChar"/>
    <w:uiPriority w:val="99"/>
    <w:unhideWhenUsed/>
    <w:rsid w:val="030455B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3</TotalTime>
  <Pages>2</Pages>
  <Words>146</Words>
  <Characters>962</Characters>
  <Application>Microsoft Office Word</Application>
  <DocSecurity>0</DocSecurity>
  <Lines>39</Lines>
  <Paragraphs>28</Paragraphs>
  <ScaleCrop>false</ScaleCrop>
  <Company>Gemeente Katwijk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6</cp:revision>
  <dcterms:created xsi:type="dcterms:W3CDTF">2025-02-05T08:05:00Z</dcterms:created>
  <dcterms:modified xsi:type="dcterms:W3CDTF">2026-04-15T07:05:00Z</dcterms:modified>
</cp:coreProperties>
</file>