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28B1A619" w:rsidR="00786C8D" w:rsidRPr="00322704" w:rsidRDefault="00C26E2A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26A4E8E" wp14:editId="17A4CF4E">
            <wp:extent cx="1478280" cy="98298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4CBD3" w14:textId="7B2CC05F" w:rsidR="002F6E87" w:rsidRDefault="00765AC5" w:rsidP="00322704">
      <w:pPr>
        <w:spacing w:line="300" w:lineRule="auto"/>
        <w:rPr>
          <w:rFonts w:ascii="Arial" w:hAnsi="Arial" w:cs="Arial"/>
        </w:rPr>
      </w:pPr>
      <w:r w:rsidRPr="00322704">
        <w:rPr>
          <w:rFonts w:ascii="Arial" w:hAnsi="Arial" w:cs="Arial"/>
          <w:b/>
        </w:rPr>
        <w:t xml:space="preserve">Motie </w:t>
      </w:r>
      <w:r w:rsidR="006642F6">
        <w:rPr>
          <w:rFonts w:ascii="Arial" w:hAnsi="Arial" w:cs="Arial"/>
          <w:b/>
        </w:rPr>
        <w:t>1</w:t>
      </w:r>
      <w:r w:rsidR="00CB19F2">
        <w:rPr>
          <w:rFonts w:ascii="Arial" w:hAnsi="Arial" w:cs="Arial"/>
          <w:b/>
        </w:rPr>
        <w:t>837</w:t>
      </w:r>
      <w:r w:rsidR="006A5E82">
        <w:rPr>
          <w:rFonts w:ascii="Arial" w:hAnsi="Arial" w:cs="Arial"/>
          <w:b/>
        </w:rPr>
        <w:t xml:space="preserve"> </w:t>
      </w:r>
      <w:r w:rsidR="00FE3CB4" w:rsidRPr="00FE3CB4">
        <w:rPr>
          <w:rFonts w:ascii="Arial" w:hAnsi="Arial" w:cs="Arial"/>
          <w:b/>
        </w:rPr>
        <w:t>Motie Verkenning integrale aanpak huiselijk geweld (Filomena-model)</w:t>
      </w:r>
      <w:r w:rsidR="00FE3CB4">
        <w:rPr>
          <w:rFonts w:ascii="Arial" w:hAnsi="Arial" w:cs="Arial"/>
          <w:b/>
        </w:rPr>
        <w:t xml:space="preserve"> </w:t>
      </w:r>
      <w:r w:rsidR="00FE3CB4" w:rsidRPr="00FE3CB4">
        <w:rPr>
          <w:rFonts w:ascii="Arial" w:hAnsi="Arial" w:cs="Arial"/>
          <w:b/>
        </w:rPr>
        <w:t>(3922401</w:t>
      </w:r>
      <w:r w:rsidR="00D42093">
        <w:rPr>
          <w:rFonts w:ascii="Arial" w:hAnsi="Arial" w:cs="Arial"/>
        </w:rPr>
        <w:t>)</w:t>
      </w:r>
    </w:p>
    <w:p w14:paraId="229CC627" w14:textId="77777777" w:rsidR="007758C3" w:rsidRPr="00971A73" w:rsidRDefault="007758C3" w:rsidP="00322704">
      <w:pPr>
        <w:spacing w:line="300" w:lineRule="auto"/>
        <w:rPr>
          <w:rFonts w:ascii="Arial" w:hAnsi="Arial" w:cs="Arial"/>
          <w:b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127AF98A" w:rsidR="00820340" w:rsidRPr="00E811A1" w:rsidRDefault="00E902D3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DURF e.a.</w:t>
            </w:r>
            <w:r w:rsidR="00E811A1" w:rsidRPr="00E811A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B96E3B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7C3634">
        <w:trPr>
          <w:trHeight w:val="84"/>
          <w:tblHeader/>
        </w:trPr>
        <w:tc>
          <w:tcPr>
            <w:tcW w:w="1188" w:type="dxa"/>
          </w:tcPr>
          <w:p w14:paraId="44A59354" w14:textId="6008095B" w:rsidR="007C3634" w:rsidRPr="00322704" w:rsidRDefault="00E902D3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 juni 2026</w:t>
            </w:r>
          </w:p>
        </w:tc>
        <w:tc>
          <w:tcPr>
            <w:tcW w:w="12902" w:type="dxa"/>
          </w:tcPr>
          <w:p w14:paraId="1E8D8BF9" w14:textId="0067DD23" w:rsidR="003D13CC" w:rsidRPr="005E642F" w:rsidRDefault="005E642F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5E642F">
              <w:rPr>
                <w:rFonts w:ascii="Arial" w:hAnsi="Arial" w:cs="Arial"/>
                <w:sz w:val="20"/>
                <w:szCs w:val="20"/>
              </w:rPr>
              <w:t>Bij: Lokale visie Aanpak Huiselijk Geweld &amp; Seksueel Grensoverschrijdend Gedrag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E642F">
              <w:rPr>
                <w:rFonts w:ascii="Arial" w:hAnsi="Arial" w:cs="Arial"/>
                <w:sz w:val="20"/>
                <w:szCs w:val="20"/>
              </w:rPr>
              <w:t xml:space="preserve">(3922401) </w:t>
            </w:r>
          </w:p>
          <w:p w14:paraId="1F2C4758" w14:textId="77777777" w:rsidR="003D13CC" w:rsidRDefault="003D13CC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</w:p>
          <w:p w14:paraId="59603F84" w14:textId="77777777" w:rsidR="00673483" w:rsidRPr="00673483" w:rsidRDefault="00673483" w:rsidP="00673483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673483">
              <w:rPr>
                <w:rFonts w:ascii="Arial" w:hAnsi="Arial" w:cs="Arial"/>
                <w:sz w:val="20"/>
                <w:szCs w:val="20"/>
              </w:rPr>
              <w:t>Verzoekt het college:</w:t>
            </w:r>
          </w:p>
          <w:p w14:paraId="08FD7D10" w14:textId="591CA604" w:rsidR="00673483" w:rsidRPr="00673483" w:rsidRDefault="00673483" w:rsidP="00673483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673483">
              <w:rPr>
                <w:rFonts w:ascii="Arial" w:hAnsi="Arial" w:cs="Arial"/>
                <w:sz w:val="20"/>
                <w:szCs w:val="20"/>
              </w:rPr>
              <w:t>1. Te verkennen hoe het Filomena-model de lokale aanpak kan versterken en welke lessen hieruit</w:t>
            </w:r>
            <w:r w:rsidR="009A689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73483">
              <w:rPr>
                <w:rFonts w:ascii="Arial" w:hAnsi="Arial" w:cs="Arial"/>
                <w:sz w:val="20"/>
                <w:szCs w:val="20"/>
              </w:rPr>
              <w:t>te trekken zijn voor Katwijk en de regio;</w:t>
            </w:r>
          </w:p>
          <w:p w14:paraId="7FB37519" w14:textId="77777777" w:rsidR="00673483" w:rsidRPr="00673483" w:rsidRDefault="00673483" w:rsidP="00673483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673483">
              <w:rPr>
                <w:rFonts w:ascii="Arial" w:hAnsi="Arial" w:cs="Arial"/>
                <w:sz w:val="20"/>
                <w:szCs w:val="20"/>
              </w:rPr>
              <w:t>2. Daarbij expliciet te kijken naar:</w:t>
            </w:r>
          </w:p>
          <w:p w14:paraId="22A03951" w14:textId="77777777" w:rsidR="00673483" w:rsidRPr="00673483" w:rsidRDefault="00673483" w:rsidP="00673483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673483">
              <w:rPr>
                <w:rFonts w:ascii="Arial" w:hAnsi="Arial" w:cs="Arial"/>
                <w:sz w:val="20"/>
                <w:szCs w:val="20"/>
              </w:rPr>
              <w:t>a) de organisatorische inrichting, waaronder samenwerking, regie en de één-gezin-</w:t>
            </w:r>
            <w:proofErr w:type="spellStart"/>
            <w:r w:rsidRPr="00673483">
              <w:rPr>
                <w:rFonts w:ascii="Arial" w:hAnsi="Arial" w:cs="Arial"/>
                <w:sz w:val="20"/>
                <w:szCs w:val="20"/>
              </w:rPr>
              <w:t>éénaanpak</w:t>
            </w:r>
            <w:proofErr w:type="spellEnd"/>
            <w:r w:rsidRPr="00673483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2905331A" w14:textId="4741BF56" w:rsidR="00673483" w:rsidRPr="00673483" w:rsidRDefault="00673483" w:rsidP="00673483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673483">
              <w:rPr>
                <w:rFonts w:ascii="Arial" w:hAnsi="Arial" w:cs="Arial"/>
                <w:sz w:val="20"/>
                <w:szCs w:val="20"/>
              </w:rPr>
              <w:t>b) de verhouding tot de huidige lokale structuur en bestaande partners zoals Veilig Thuis en</w:t>
            </w:r>
            <w:r w:rsidR="009A689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73483">
              <w:rPr>
                <w:rFonts w:ascii="Arial" w:hAnsi="Arial" w:cs="Arial"/>
                <w:sz w:val="20"/>
                <w:szCs w:val="20"/>
              </w:rPr>
              <w:t>wijkteams;</w:t>
            </w:r>
          </w:p>
          <w:p w14:paraId="4786361A" w14:textId="77777777" w:rsidR="00673483" w:rsidRPr="00673483" w:rsidRDefault="00673483" w:rsidP="00673483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673483">
              <w:rPr>
                <w:rFonts w:ascii="Arial" w:hAnsi="Arial" w:cs="Arial"/>
                <w:sz w:val="20"/>
                <w:szCs w:val="20"/>
              </w:rPr>
              <w:t>c) kansen en randvoorwaarden voor verdere doorontwikkeling van de lokale aanpak;</w:t>
            </w:r>
          </w:p>
          <w:p w14:paraId="723348CE" w14:textId="6663E88E" w:rsidR="00673483" w:rsidRPr="00673483" w:rsidRDefault="00673483" w:rsidP="00673483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673483">
              <w:rPr>
                <w:rFonts w:ascii="Arial" w:hAnsi="Arial" w:cs="Arial"/>
                <w:sz w:val="20"/>
                <w:szCs w:val="20"/>
              </w:rPr>
              <w:t>d) de mogelijkheden om nazorg en duurzame begeleiding van betrokken gezinnen</w:t>
            </w:r>
            <w:r w:rsidR="009A689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73483">
              <w:rPr>
                <w:rFonts w:ascii="Arial" w:hAnsi="Arial" w:cs="Arial"/>
                <w:sz w:val="20"/>
                <w:szCs w:val="20"/>
              </w:rPr>
              <w:t>structureel onderdeel te laten zijn van de aanpak;</w:t>
            </w:r>
          </w:p>
          <w:p w14:paraId="347CF73B" w14:textId="77777777" w:rsidR="00673483" w:rsidRPr="00673483" w:rsidRDefault="00673483" w:rsidP="00673483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673483">
              <w:rPr>
                <w:rFonts w:ascii="Arial" w:hAnsi="Arial" w:cs="Arial"/>
                <w:sz w:val="20"/>
                <w:szCs w:val="20"/>
              </w:rPr>
              <w:t>3. Hierbij waar passend afstemming te zoeken met de regio Hollands Midden;</w:t>
            </w:r>
          </w:p>
          <w:p w14:paraId="30D07E68" w14:textId="4483C701" w:rsidR="003D13CC" w:rsidRPr="003D13CC" w:rsidRDefault="00673483" w:rsidP="00673483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673483">
              <w:rPr>
                <w:rFonts w:ascii="Arial" w:hAnsi="Arial" w:cs="Arial"/>
                <w:sz w:val="20"/>
                <w:szCs w:val="20"/>
              </w:rPr>
              <w:t>4. De raad hierover voorafgaand aan de evaluatie van het beleid inzake huiselijk geweld te</w:t>
            </w:r>
            <w:r w:rsidR="009A689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73483">
              <w:rPr>
                <w:rFonts w:ascii="Arial" w:hAnsi="Arial" w:cs="Arial"/>
                <w:sz w:val="20"/>
                <w:szCs w:val="20"/>
              </w:rPr>
              <w:t>informeren via een afzonderlijke raadsinformatiebrief.</w:t>
            </w:r>
          </w:p>
          <w:p w14:paraId="07AB3053" w14:textId="77777777" w:rsidR="00765AC5" w:rsidRPr="00322704" w:rsidRDefault="00765AC5" w:rsidP="003D13C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C3634" w:rsidRPr="00322704" w14:paraId="71374BD3" w14:textId="77777777" w:rsidTr="00482AE6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1456100D" w:rsidR="007C3634" w:rsidRPr="00322704" w:rsidRDefault="00982A7C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14-07-26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B453" w14:textId="270AC73B" w:rsidR="00482AE6" w:rsidRPr="00322704" w:rsidRDefault="00982A7C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Planning van afhandeling motie is Q2 2027</w:t>
            </w:r>
          </w:p>
        </w:tc>
      </w:tr>
      <w:tr w:rsidR="00982A7C" w:rsidRPr="00322704" w14:paraId="06A98C12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3F80" w14:textId="77777777" w:rsidR="00982A7C" w:rsidRPr="00322704" w:rsidRDefault="00982A7C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7CE7D" w14:textId="77777777" w:rsidR="00982A7C" w:rsidRPr="00322704" w:rsidRDefault="00982A7C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482AE6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9A68D" w14:textId="77777777" w:rsidR="003670F7" w:rsidRDefault="003670F7">
      <w:r>
        <w:separator/>
      </w:r>
    </w:p>
  </w:endnote>
  <w:endnote w:type="continuationSeparator" w:id="0">
    <w:p w14:paraId="0A7D8167" w14:textId="77777777" w:rsidR="003670F7" w:rsidRDefault="0036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71817" w14:textId="77777777" w:rsidR="003670F7" w:rsidRDefault="003670F7">
      <w:r>
        <w:separator/>
      </w:r>
    </w:p>
  </w:footnote>
  <w:footnote w:type="continuationSeparator" w:id="0">
    <w:p w14:paraId="3892B858" w14:textId="77777777" w:rsidR="003670F7" w:rsidRDefault="00367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19"/>
  </w:num>
  <w:num w:numId="2" w16cid:durableId="1759326089">
    <w:abstractNumId w:val="24"/>
  </w:num>
  <w:num w:numId="3" w16cid:durableId="344864074">
    <w:abstractNumId w:val="16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1"/>
  </w:num>
  <w:num w:numId="8" w16cid:durableId="2015525145">
    <w:abstractNumId w:val="25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7"/>
  </w:num>
  <w:num w:numId="12" w16cid:durableId="851996967">
    <w:abstractNumId w:val="14"/>
  </w:num>
  <w:num w:numId="13" w16cid:durableId="53164311">
    <w:abstractNumId w:val="28"/>
  </w:num>
  <w:num w:numId="14" w16cid:durableId="1132388">
    <w:abstractNumId w:val="15"/>
  </w:num>
  <w:num w:numId="15" w16cid:durableId="2029330833">
    <w:abstractNumId w:val="5"/>
  </w:num>
  <w:num w:numId="16" w16cid:durableId="2119835172">
    <w:abstractNumId w:val="22"/>
  </w:num>
  <w:num w:numId="17" w16cid:durableId="1127627435">
    <w:abstractNumId w:val="21"/>
  </w:num>
  <w:num w:numId="18" w16cid:durableId="540896615">
    <w:abstractNumId w:val="4"/>
  </w:num>
  <w:num w:numId="19" w16cid:durableId="287519097">
    <w:abstractNumId w:val="20"/>
  </w:num>
  <w:num w:numId="20" w16cid:durableId="2090760783">
    <w:abstractNumId w:val="1"/>
  </w:num>
  <w:num w:numId="21" w16cid:durableId="1447655938">
    <w:abstractNumId w:val="23"/>
  </w:num>
  <w:num w:numId="22" w16cid:durableId="340352269">
    <w:abstractNumId w:val="7"/>
  </w:num>
  <w:num w:numId="23" w16cid:durableId="377510197">
    <w:abstractNumId w:val="13"/>
  </w:num>
  <w:num w:numId="24" w16cid:durableId="1109004623">
    <w:abstractNumId w:val="12"/>
  </w:num>
  <w:num w:numId="25" w16cid:durableId="100692009">
    <w:abstractNumId w:val="27"/>
  </w:num>
  <w:num w:numId="26" w16cid:durableId="557012991">
    <w:abstractNumId w:val="18"/>
  </w:num>
  <w:num w:numId="27" w16cid:durableId="1902446178">
    <w:abstractNumId w:val="0"/>
  </w:num>
  <w:num w:numId="28" w16cid:durableId="79765555">
    <w:abstractNumId w:val="29"/>
  </w:num>
  <w:num w:numId="29" w16cid:durableId="809323597">
    <w:abstractNumId w:val="10"/>
  </w:num>
  <w:num w:numId="30" w16cid:durableId="78816527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B8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28B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60EC"/>
    <w:rsid w:val="00237303"/>
    <w:rsid w:val="00237B86"/>
    <w:rsid w:val="00237CDA"/>
    <w:rsid w:val="00237EDC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0F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C7750"/>
    <w:rsid w:val="003D06CB"/>
    <w:rsid w:val="003D0FFB"/>
    <w:rsid w:val="003D13CC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42F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42F6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348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5E82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8C3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A73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2A7C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5A94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89C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28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6E3A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385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452"/>
    <w:rsid w:val="00BD6E4C"/>
    <w:rsid w:val="00BD77F4"/>
    <w:rsid w:val="00BE002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6E2A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19F2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9EA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2D3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5E3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5568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3CB4"/>
    <w:rsid w:val="00FE6600"/>
    <w:rsid w:val="00FE67AE"/>
    <w:rsid w:val="00FF0D89"/>
    <w:rsid w:val="00FF191A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STASYFDSJ5RN-1948627004-113214</_dlc_DocId>
    <_dlc_DocIdUrl xmlns="59a93989-0551-4917-b949-71db86699f53">
      <Url>https://katwijkzh.sharepoint.com/sites/AFD_Griffie/_layouts/15/DocIdRedir.aspx?ID=STASYFDSJ5RN-1948627004-113214</Url>
      <Description>STASYFDSJ5RN-1948627004-113214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21" ma:contentTypeDescription="Een nieuw document maken." ma:contentTypeScope="" ma:versionID="6ffc1aaf52bec83523e0030e73057fa4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0751a65ff0f603c842e937b09c9c59eb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2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F6F26D-C052-4CE2-BCBF-5685C8C815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1107</Characters>
  <Application>Microsoft Office Word</Application>
  <DocSecurity>0</DocSecurity>
  <Lines>34</Lines>
  <Paragraphs>27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Henriëtte van der Plas - van Rossen</dc:creator>
  <cp:keywords/>
  <dc:description/>
  <cp:lastModifiedBy>Erica Verkerk - van de Griend</cp:lastModifiedBy>
  <cp:revision>3</cp:revision>
  <cp:lastPrinted>2012-11-01T12:48:00Z</cp:lastPrinted>
  <dcterms:created xsi:type="dcterms:W3CDTF">2026-06-15T12:19:00Z</dcterms:created>
  <dcterms:modified xsi:type="dcterms:W3CDTF">2026-07-14T09:43:00Z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6db6c8a8-4aab-4c6f-9d19-5dce603dcfbc</vt:lpwstr>
  </property>
  <property fmtid="{D5CDD505-2E9C-101B-9397-08002B2CF9AE}" pid="6" name="MediaServiceImageTags">
    <vt:lpwstr/>
  </property>
  <property fmtid="{D5CDD505-2E9C-101B-9397-08002B2CF9AE}" pid="7" name="docLang">
    <vt:lpwstr>nl</vt:lpwstr>
  </property>
</Properties>
</file>