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EFEC" w14:textId="1D8887A1" w:rsidR="00786C8D" w:rsidRPr="0063463A" w:rsidRDefault="00F24CFC" w:rsidP="00882DFC">
      <w:pPr>
        <w:spacing w:line="300" w:lineRule="auto"/>
        <w:jc w:val="right"/>
        <w:rPr>
          <w:rFonts w:ascii="Arial" w:hAnsi="Arial" w:cs="Arial"/>
          <w:b/>
        </w:rPr>
      </w:pPr>
      <w:r w:rsidRPr="0063463A">
        <w:rPr>
          <w:rFonts w:ascii="Arial" w:hAnsi="Arial" w:cs="Arial"/>
          <w:b/>
          <w:noProof/>
        </w:rPr>
        <w:drawing>
          <wp:inline distT="0" distB="0" distL="0" distR="0" wp14:anchorId="449507B4" wp14:editId="65197ACA">
            <wp:extent cx="1569720" cy="105092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60D45" w14:textId="1B3449B7" w:rsidR="006126CF" w:rsidRPr="00882DFC" w:rsidRDefault="00DA717B" w:rsidP="00882DFC">
      <w:pPr>
        <w:spacing w:line="300" w:lineRule="auto"/>
        <w:rPr>
          <w:rFonts w:ascii="Arial" w:hAnsi="Arial" w:cs="Arial"/>
          <w:b/>
        </w:rPr>
      </w:pPr>
      <w:r w:rsidRPr="00882DFC">
        <w:rPr>
          <w:rFonts w:ascii="Arial" w:hAnsi="Arial" w:cs="Arial"/>
          <w:b/>
        </w:rPr>
        <w:t>Toezegging</w:t>
      </w:r>
      <w:r w:rsidR="0063463A">
        <w:rPr>
          <w:rFonts w:ascii="Arial" w:hAnsi="Arial" w:cs="Arial"/>
          <w:b/>
        </w:rPr>
        <w:t xml:space="preserve"> 138</w:t>
      </w:r>
      <w:r w:rsidR="008756F4">
        <w:rPr>
          <w:rFonts w:ascii="Arial" w:hAnsi="Arial" w:cs="Arial"/>
          <w:b/>
        </w:rPr>
        <w:t>7</w:t>
      </w:r>
      <w:r w:rsidR="0063463A">
        <w:rPr>
          <w:rFonts w:ascii="Arial" w:hAnsi="Arial" w:cs="Arial"/>
          <w:b/>
        </w:rPr>
        <w:t xml:space="preserve"> </w:t>
      </w:r>
      <w:r w:rsidR="000C5C57">
        <w:rPr>
          <w:rFonts w:ascii="Arial" w:hAnsi="Arial" w:cs="Arial"/>
          <w:b/>
        </w:rPr>
        <w:t>m</w:t>
      </w:r>
      <w:r w:rsidR="000C5C57" w:rsidRPr="000C5C57">
        <w:rPr>
          <w:rFonts w:ascii="Arial" w:hAnsi="Arial" w:cs="Arial"/>
          <w:b/>
        </w:rPr>
        <w:t>onitoring uitvoeringsprogramma omgevingsvisie</w:t>
      </w:r>
      <w:r w:rsidR="000C5C57">
        <w:rPr>
          <w:rFonts w:ascii="Arial" w:hAnsi="Arial" w:cs="Arial"/>
          <w:b/>
        </w:rPr>
        <w:t xml:space="preserve"> </w:t>
      </w:r>
      <w:r w:rsidR="0065290F" w:rsidRPr="000C5C57">
        <w:rPr>
          <w:rFonts w:ascii="Arial" w:hAnsi="Arial" w:cs="Arial"/>
          <w:b/>
        </w:rPr>
        <w:t>3239580</w:t>
      </w:r>
    </w:p>
    <w:p w14:paraId="61F7F66B" w14:textId="77777777" w:rsidR="002F6E87" w:rsidRPr="00882DFC" w:rsidRDefault="002F6E87" w:rsidP="00882DFC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472D26" w:rsidRPr="00882DFC" w14:paraId="45384F83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0B54582" w14:textId="77777777" w:rsidR="00472D26" w:rsidRPr="00882DFC" w:rsidRDefault="00472D26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B250FF"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472D26" w:rsidRPr="00882DFC" w14:paraId="255BC799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32C7" w14:textId="77777777" w:rsidR="00472D26" w:rsidRPr="00882DFC" w:rsidRDefault="00472D26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882DFC" w14:paraId="667432ED" w14:textId="77777777" w:rsidTr="00270852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D05011D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40888C8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82DFC" w14:paraId="01B6F39B" w14:textId="77777777" w:rsidTr="00270852">
        <w:trPr>
          <w:trHeight w:val="84"/>
          <w:tblHeader/>
        </w:trPr>
        <w:tc>
          <w:tcPr>
            <w:tcW w:w="1188" w:type="dxa"/>
          </w:tcPr>
          <w:p w14:paraId="12D298E0" w14:textId="5F60F33F" w:rsidR="0043183E" w:rsidRPr="00882DFC" w:rsidRDefault="0063463A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11-12-23</w:t>
            </w:r>
          </w:p>
        </w:tc>
        <w:tc>
          <w:tcPr>
            <w:tcW w:w="12902" w:type="dxa"/>
          </w:tcPr>
          <w:p w14:paraId="343F76A2" w14:textId="6F7E3BDF" w:rsidR="0043183E" w:rsidRPr="00882DFC" w:rsidRDefault="00A43089" w:rsidP="00655800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A43089">
              <w:rPr>
                <w:rFonts w:ascii="Arial" w:hAnsi="Arial" w:cs="Arial"/>
                <w:sz w:val="20"/>
                <w:szCs w:val="20"/>
              </w:rPr>
              <w:t>Het college doet de toezegging om in aanvulling op de vierjaarlijkse omgevingsfoto eens in de twee jaar een monitoring te organiseren.</w:t>
            </w:r>
          </w:p>
        </w:tc>
      </w:tr>
      <w:tr w:rsidR="0043183E" w:rsidRPr="00882DFC" w14:paraId="257F360D" w14:textId="77777777" w:rsidTr="00270852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2AC311C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2E4FB0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882DFC" w14:paraId="338E473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9E4" w14:textId="2919E968" w:rsidR="0043183E" w:rsidRPr="00882DFC" w:rsidRDefault="00D001A0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655800">
              <w:rPr>
                <w:rFonts w:ascii="Arial" w:hAnsi="Arial" w:cs="Arial"/>
                <w:bCs/>
                <w:sz w:val="20"/>
                <w:szCs w:val="20"/>
              </w:rPr>
              <w:t>2-</w:t>
            </w: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655800">
              <w:rPr>
                <w:rFonts w:ascii="Arial" w:hAnsi="Arial" w:cs="Arial"/>
                <w:bCs/>
                <w:sz w:val="20"/>
                <w:szCs w:val="20"/>
              </w:rPr>
              <w:t>3-26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2027" w14:textId="0C6AD2AB" w:rsidR="0043183E" w:rsidRPr="00882DFC" w:rsidRDefault="00655800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afdoening van deze toezegging staat gepland voor half juli.</w:t>
            </w:r>
          </w:p>
        </w:tc>
      </w:tr>
      <w:tr w:rsidR="00655800" w:rsidRPr="00882DFC" w14:paraId="543406D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89D0" w14:textId="65ACE515" w:rsidR="00655800" w:rsidRPr="00882DFC" w:rsidRDefault="00D001A0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ED64" w14:textId="34F807C6" w:rsidR="00655800" w:rsidRPr="00882DFC" w:rsidRDefault="00D001A0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Afhandeling van de toezegging</w:t>
            </w:r>
            <w:r w:rsidRPr="00D001A0">
              <w:rPr>
                <w:rFonts w:ascii="Arial" w:hAnsi="Arial" w:cs="Arial"/>
                <w:bCs/>
                <w:sz w:val="20"/>
                <w:szCs w:val="20"/>
              </w:rPr>
              <w:t xml:space="preserve"> wordt een onderdeel van de startnotitie van de omgevingsvisie</w:t>
            </w:r>
            <w:r>
              <w:rPr>
                <w:rFonts w:ascii="Arial" w:hAnsi="Arial" w:cs="Arial"/>
                <w:bCs/>
                <w:sz w:val="20"/>
                <w:szCs w:val="20"/>
              </w:rPr>
              <w:t>. Planning staat op september.</w:t>
            </w:r>
          </w:p>
        </w:tc>
      </w:tr>
      <w:tr w:rsidR="00D001A0" w:rsidRPr="00882DFC" w14:paraId="535AED5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9A6D" w14:textId="77777777" w:rsidR="00D001A0" w:rsidRPr="00882DFC" w:rsidRDefault="00D001A0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14B3" w14:textId="77777777" w:rsidR="00D001A0" w:rsidRPr="00882DFC" w:rsidRDefault="00D001A0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882DFC" w14:paraId="5CBF4884" w14:textId="77777777" w:rsidTr="00270852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44EFB05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500DA3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882DFC" w14:paraId="5204E46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CB1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203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0BB1804" w14:textId="77777777" w:rsidR="007C3634" w:rsidRPr="00882DFC" w:rsidRDefault="007C3634" w:rsidP="00882DFC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882DFC" w:rsidSect="00DE4ED4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9263E" w14:textId="77777777" w:rsidR="00D226FC" w:rsidRDefault="00D226FC">
      <w:r>
        <w:separator/>
      </w:r>
    </w:p>
  </w:endnote>
  <w:endnote w:type="continuationSeparator" w:id="0">
    <w:p w14:paraId="36F2103F" w14:textId="77777777" w:rsidR="00D226FC" w:rsidRDefault="00D22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768BA" w14:textId="77777777" w:rsidR="00D226FC" w:rsidRDefault="00D226FC">
      <w:r>
        <w:separator/>
      </w:r>
    </w:p>
  </w:footnote>
  <w:footnote w:type="continuationSeparator" w:id="0">
    <w:p w14:paraId="3BA06F03" w14:textId="77777777" w:rsidR="00D226FC" w:rsidRDefault="00D22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DD63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2A86B19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EC9A75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CE2E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0AF1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4856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DAAD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6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A60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489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2DF2FA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82E9A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D404D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AFF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08A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3A0FE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34FD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E95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2D6C7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6E786EB4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7CF06558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4B5448F6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8270ABF2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CF2AFF0E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6032B2B6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AFA269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ED28ACD6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0EA40254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BE00A3D4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870A06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3880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F421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3E06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7815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0B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60E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0CED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8E6890A4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8CA401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6616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304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A63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F4E3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AC74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B62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B474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B80651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B44FEE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A10735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A3CE0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95E0E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190BE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BA0D74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0882E6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CA63B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1CCC1B2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3724A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A021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5A75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02C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0AE4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16A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3A30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B461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BF8272E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8F264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EE011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08AB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0EFD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DEE63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4C41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7EA6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2283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9DAA17E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BF2469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ACE7A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0A5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2809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CCC3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C6C3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8C2E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D65B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95001417">
    <w:abstractNumId w:val="18"/>
  </w:num>
  <w:num w:numId="2" w16cid:durableId="2044283584">
    <w:abstractNumId w:val="23"/>
  </w:num>
  <w:num w:numId="3" w16cid:durableId="1733653193">
    <w:abstractNumId w:val="15"/>
  </w:num>
  <w:num w:numId="4" w16cid:durableId="1899854566">
    <w:abstractNumId w:val="9"/>
  </w:num>
  <w:num w:numId="5" w16cid:durableId="374820781">
    <w:abstractNumId w:val="2"/>
  </w:num>
  <w:num w:numId="6" w16cid:durableId="1631668605">
    <w:abstractNumId w:val="3"/>
  </w:num>
  <w:num w:numId="7" w16cid:durableId="244412470">
    <w:abstractNumId w:val="10"/>
  </w:num>
  <w:num w:numId="8" w16cid:durableId="1828398206">
    <w:abstractNumId w:val="24"/>
  </w:num>
  <w:num w:numId="9" w16cid:durableId="1098596096">
    <w:abstractNumId w:val="8"/>
  </w:num>
  <w:num w:numId="10" w16cid:durableId="1381900404">
    <w:abstractNumId w:val="6"/>
  </w:num>
  <w:num w:numId="11" w16cid:durableId="1353188256">
    <w:abstractNumId w:val="16"/>
  </w:num>
  <w:num w:numId="12" w16cid:durableId="24986630">
    <w:abstractNumId w:val="13"/>
  </w:num>
  <w:num w:numId="13" w16cid:durableId="827553194">
    <w:abstractNumId w:val="26"/>
  </w:num>
  <w:num w:numId="14" w16cid:durableId="1248657453">
    <w:abstractNumId w:val="14"/>
  </w:num>
  <w:num w:numId="15" w16cid:durableId="538054053">
    <w:abstractNumId w:val="5"/>
  </w:num>
  <w:num w:numId="16" w16cid:durableId="662011291">
    <w:abstractNumId w:val="21"/>
  </w:num>
  <w:num w:numId="17" w16cid:durableId="1922720017">
    <w:abstractNumId w:val="20"/>
  </w:num>
  <w:num w:numId="18" w16cid:durableId="441152284">
    <w:abstractNumId w:val="4"/>
  </w:num>
  <w:num w:numId="19" w16cid:durableId="1345672404">
    <w:abstractNumId w:val="19"/>
  </w:num>
  <w:num w:numId="20" w16cid:durableId="1378506742">
    <w:abstractNumId w:val="1"/>
  </w:num>
  <w:num w:numId="21" w16cid:durableId="180557497">
    <w:abstractNumId w:val="22"/>
  </w:num>
  <w:num w:numId="22" w16cid:durableId="492139522">
    <w:abstractNumId w:val="7"/>
  </w:num>
  <w:num w:numId="23" w16cid:durableId="1127090330">
    <w:abstractNumId w:val="12"/>
  </w:num>
  <w:num w:numId="24" w16cid:durableId="234975458">
    <w:abstractNumId w:val="11"/>
  </w:num>
  <w:num w:numId="25" w16cid:durableId="1407609161">
    <w:abstractNumId w:val="25"/>
  </w:num>
  <w:num w:numId="26" w16cid:durableId="1987467469">
    <w:abstractNumId w:val="17"/>
  </w:num>
  <w:num w:numId="27" w16cid:durableId="1639922000">
    <w:abstractNumId w:val="0"/>
  </w:num>
  <w:num w:numId="28" w16cid:durableId="77506118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2A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C57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5E7E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0E9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523E"/>
    <w:rsid w:val="005652F9"/>
    <w:rsid w:val="005653DB"/>
    <w:rsid w:val="00565AB2"/>
    <w:rsid w:val="005662D4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463A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290F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5800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E770C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56F4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2DFC"/>
    <w:rsid w:val="008867A7"/>
    <w:rsid w:val="008875AF"/>
    <w:rsid w:val="00887FBC"/>
    <w:rsid w:val="0089249E"/>
    <w:rsid w:val="008926E3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32F6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89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77E47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2AC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212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1A0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6FC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295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22F7"/>
    <w:rsid w:val="00F230F5"/>
    <w:rsid w:val="00F2497C"/>
    <w:rsid w:val="00F24B77"/>
    <w:rsid w:val="00F24BB8"/>
    <w:rsid w:val="00F24CFC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32E68"/>
  <w15:chartTrackingRefBased/>
  <w15:docId w15:val="{E28496DD-2784-4F72-A50A-DA65E3B8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84A8D-F33D-4757-AF94-A8BD33093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532</Characters>
  <Application>Microsoft Office Word</Application>
  <DocSecurity>0</DocSecurity>
  <Lines>21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 Schreuder</dc:creator>
  <cp:keywords/>
  <dc:description/>
  <cp:lastModifiedBy>Erica Verkerk - van de Griend</cp:lastModifiedBy>
  <cp:revision>8</cp:revision>
  <cp:lastPrinted>2012-11-01T12:48:00Z</cp:lastPrinted>
  <dcterms:created xsi:type="dcterms:W3CDTF">2023-12-11T07:14:00Z</dcterms:created>
  <dcterms:modified xsi:type="dcterms:W3CDTF">2026-07-22T08:04:00Z</dcterms:modified>
</cp:coreProperties>
</file>