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CE136" w14:textId="77777777" w:rsidR="00786C8D" w:rsidRPr="00603884" w:rsidRDefault="00102299" w:rsidP="008C4991">
      <w:pPr>
        <w:spacing w:line="300" w:lineRule="auto"/>
        <w:jc w:val="right"/>
        <w:rPr>
          <w:rFonts w:ascii="Arial" w:hAnsi="Arial" w:cs="Arial"/>
          <w:b/>
          <w:sz w:val="20"/>
          <w:szCs w:val="20"/>
        </w:rPr>
      </w:pPr>
      <w:r>
        <w:rPr>
          <w:rFonts w:ascii="Arial" w:hAnsi="Arial" w:cs="Arial"/>
          <w:b/>
          <w:noProof/>
          <w:sz w:val="20"/>
          <w:szCs w:val="20"/>
        </w:rPr>
        <w:drawing>
          <wp:inline distT="0" distB="0" distL="0" distR="0" wp14:anchorId="5FADEC85" wp14:editId="0BC2C98E">
            <wp:extent cx="1447165" cy="970280"/>
            <wp:effectExtent l="0" t="0" r="0" b="0"/>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7165" cy="970280"/>
                    </a:xfrm>
                    <a:prstGeom prst="rect">
                      <a:avLst/>
                    </a:prstGeom>
                    <a:noFill/>
                    <a:ln>
                      <a:noFill/>
                    </a:ln>
                  </pic:spPr>
                </pic:pic>
              </a:graphicData>
            </a:graphic>
          </wp:inline>
        </w:drawing>
      </w:r>
    </w:p>
    <w:p w14:paraId="1BB78161" w14:textId="7DCBA1AD" w:rsidR="004651BD" w:rsidRPr="00BE6121" w:rsidRDefault="00DA717B" w:rsidP="004651BD">
      <w:pPr>
        <w:spacing w:line="300" w:lineRule="auto"/>
        <w:rPr>
          <w:rFonts w:ascii="Arial" w:hAnsi="Arial" w:cs="Arial"/>
          <w:b/>
        </w:rPr>
      </w:pPr>
      <w:r w:rsidRPr="00BE6121">
        <w:rPr>
          <w:rFonts w:ascii="Arial" w:hAnsi="Arial" w:cs="Arial"/>
          <w:b/>
        </w:rPr>
        <w:t>Toezegging</w:t>
      </w:r>
      <w:r w:rsidR="0043183E" w:rsidRPr="00BE6121">
        <w:rPr>
          <w:rFonts w:ascii="Arial" w:hAnsi="Arial" w:cs="Arial"/>
          <w:b/>
        </w:rPr>
        <w:t xml:space="preserve"> </w:t>
      </w:r>
      <w:r w:rsidR="00A96C08" w:rsidRPr="00BE6121">
        <w:rPr>
          <w:rFonts w:ascii="Arial" w:hAnsi="Arial" w:cs="Arial"/>
          <w:b/>
        </w:rPr>
        <w:t>1</w:t>
      </w:r>
      <w:r w:rsidR="0085484C" w:rsidRPr="00BE6121">
        <w:rPr>
          <w:rFonts w:ascii="Arial" w:hAnsi="Arial" w:cs="Arial"/>
          <w:b/>
        </w:rPr>
        <w:t>1</w:t>
      </w:r>
      <w:r w:rsidR="00BE6121" w:rsidRPr="00BE6121">
        <w:rPr>
          <w:rFonts w:ascii="Arial" w:hAnsi="Arial" w:cs="Arial"/>
          <w:b/>
        </w:rPr>
        <w:t>91</w:t>
      </w:r>
      <w:r w:rsidR="00195480" w:rsidRPr="00BE6121">
        <w:rPr>
          <w:rFonts w:ascii="Arial" w:hAnsi="Arial" w:cs="Arial"/>
          <w:b/>
        </w:rPr>
        <w:t xml:space="preserve"> </w:t>
      </w:r>
      <w:r w:rsidR="00BE6121" w:rsidRPr="00BE6121">
        <w:rPr>
          <w:rFonts w:ascii="Arial" w:hAnsi="Arial" w:cs="Arial"/>
          <w:b/>
        </w:rPr>
        <w:t>Wensen en bedenkingen over verkoop Panbos</w:t>
      </w:r>
    </w:p>
    <w:p w14:paraId="77BE0023" w14:textId="77777777" w:rsidR="00603B77" w:rsidRPr="00603884" w:rsidRDefault="00603B77" w:rsidP="008C4991">
      <w:pPr>
        <w:spacing w:line="300" w:lineRule="auto"/>
        <w:rPr>
          <w:rFonts w:ascii="Arial" w:hAnsi="Arial" w:cs="Arial"/>
          <w:b/>
          <w:sz w:val="20"/>
          <w:szCs w:val="20"/>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78"/>
        <w:gridCol w:w="12512"/>
      </w:tblGrid>
      <w:tr w:rsidR="00472D26" w:rsidRPr="00603884" w14:paraId="6E49E51A" w14:textId="77777777" w:rsidTr="0089249E">
        <w:trPr>
          <w:trHeight w:val="84"/>
          <w:tblHeader/>
        </w:trPr>
        <w:tc>
          <w:tcPr>
            <w:tcW w:w="14090" w:type="dxa"/>
            <w:gridSpan w:val="2"/>
            <w:tcBorders>
              <w:top w:val="single" w:sz="4" w:space="0" w:color="auto"/>
              <w:left w:val="single" w:sz="4" w:space="0" w:color="auto"/>
              <w:bottom w:val="single" w:sz="4" w:space="0" w:color="auto"/>
              <w:right w:val="single" w:sz="4" w:space="0" w:color="auto"/>
            </w:tcBorders>
            <w:shd w:val="clear" w:color="auto" w:fill="BFBFBF"/>
          </w:tcPr>
          <w:p w14:paraId="4F18322E" w14:textId="77777777" w:rsidR="00472D26" w:rsidRPr="00603884" w:rsidRDefault="00472D26" w:rsidP="008C4991">
            <w:pPr>
              <w:spacing w:line="300" w:lineRule="auto"/>
              <w:rPr>
                <w:rFonts w:ascii="Arial" w:hAnsi="Arial" w:cs="Arial"/>
                <w:b/>
                <w:bCs/>
                <w:sz w:val="20"/>
                <w:szCs w:val="20"/>
              </w:rPr>
            </w:pPr>
            <w:r w:rsidRPr="00603884">
              <w:rPr>
                <w:rFonts w:ascii="Arial" w:hAnsi="Arial" w:cs="Arial"/>
                <w:b/>
                <w:bCs/>
                <w:sz w:val="20"/>
                <w:szCs w:val="20"/>
              </w:rPr>
              <w:t>Contactpersoon</w:t>
            </w:r>
            <w:r w:rsidR="00B250FF" w:rsidRPr="00603884">
              <w:rPr>
                <w:rFonts w:ascii="Arial" w:hAnsi="Arial" w:cs="Arial"/>
                <w:b/>
                <w:bCs/>
                <w:sz w:val="20"/>
                <w:szCs w:val="20"/>
              </w:rPr>
              <w:t xml:space="preserve"> intern</w:t>
            </w:r>
          </w:p>
        </w:tc>
      </w:tr>
      <w:tr w:rsidR="00472D26" w:rsidRPr="00603884" w14:paraId="7018359C" w14:textId="77777777" w:rsidTr="0089249E">
        <w:trPr>
          <w:trHeight w:val="84"/>
          <w:tblHeader/>
        </w:trPr>
        <w:tc>
          <w:tcPr>
            <w:tcW w:w="14090" w:type="dxa"/>
            <w:gridSpan w:val="2"/>
            <w:tcBorders>
              <w:top w:val="single" w:sz="4" w:space="0" w:color="auto"/>
              <w:left w:val="single" w:sz="4" w:space="0" w:color="auto"/>
              <w:bottom w:val="single" w:sz="4" w:space="0" w:color="auto"/>
              <w:right w:val="single" w:sz="4" w:space="0" w:color="auto"/>
            </w:tcBorders>
          </w:tcPr>
          <w:p w14:paraId="23E700D8" w14:textId="41DF19F6" w:rsidR="00472D26" w:rsidRPr="00603884" w:rsidRDefault="00EA77BF" w:rsidP="008C4991">
            <w:pPr>
              <w:spacing w:line="300" w:lineRule="auto"/>
              <w:rPr>
                <w:rFonts w:ascii="Arial" w:hAnsi="Arial" w:cs="Arial"/>
                <w:bCs/>
                <w:sz w:val="20"/>
                <w:szCs w:val="20"/>
              </w:rPr>
            </w:pPr>
            <w:r>
              <w:rPr>
                <w:rFonts w:ascii="Arial" w:hAnsi="Arial" w:cs="Arial"/>
                <w:bCs/>
                <w:sz w:val="20"/>
                <w:szCs w:val="20"/>
              </w:rPr>
              <w:t>Dirk van der Plas</w:t>
            </w:r>
          </w:p>
        </w:tc>
      </w:tr>
      <w:tr w:rsidR="0043183E" w:rsidRPr="00603884" w14:paraId="190B85AA" w14:textId="77777777" w:rsidTr="00D700EC">
        <w:trPr>
          <w:trHeight w:val="321"/>
          <w:tblHeader/>
        </w:trPr>
        <w:tc>
          <w:tcPr>
            <w:tcW w:w="1578" w:type="dxa"/>
            <w:tcBorders>
              <w:bottom w:val="single" w:sz="4" w:space="0" w:color="auto"/>
            </w:tcBorders>
            <w:shd w:val="clear" w:color="auto" w:fill="C0C0C0"/>
            <w:vAlign w:val="center"/>
          </w:tcPr>
          <w:p w14:paraId="6BCD8506" w14:textId="77777777" w:rsidR="0043183E" w:rsidRPr="00603884" w:rsidRDefault="0043183E" w:rsidP="008C4991">
            <w:pPr>
              <w:spacing w:line="300" w:lineRule="auto"/>
              <w:rPr>
                <w:rFonts w:ascii="Arial" w:hAnsi="Arial" w:cs="Arial"/>
                <w:b/>
                <w:bCs/>
                <w:sz w:val="20"/>
                <w:szCs w:val="20"/>
              </w:rPr>
            </w:pPr>
            <w:r w:rsidRPr="00603884">
              <w:rPr>
                <w:rFonts w:ascii="Arial" w:hAnsi="Arial" w:cs="Arial"/>
                <w:b/>
                <w:bCs/>
                <w:sz w:val="20"/>
                <w:szCs w:val="20"/>
              </w:rPr>
              <w:t>Datum</w:t>
            </w:r>
          </w:p>
        </w:tc>
        <w:tc>
          <w:tcPr>
            <w:tcW w:w="12512" w:type="dxa"/>
            <w:tcBorders>
              <w:bottom w:val="single" w:sz="4" w:space="0" w:color="auto"/>
            </w:tcBorders>
            <w:shd w:val="clear" w:color="auto" w:fill="C0C0C0"/>
            <w:vAlign w:val="center"/>
          </w:tcPr>
          <w:p w14:paraId="467531FD" w14:textId="77777777" w:rsidR="0043183E" w:rsidRPr="00603884" w:rsidRDefault="0043183E" w:rsidP="008C4991">
            <w:pPr>
              <w:spacing w:line="300" w:lineRule="auto"/>
              <w:rPr>
                <w:rFonts w:ascii="Arial" w:hAnsi="Arial" w:cs="Arial"/>
                <w:b/>
                <w:bCs/>
                <w:sz w:val="20"/>
                <w:szCs w:val="20"/>
              </w:rPr>
            </w:pPr>
            <w:r w:rsidRPr="00603884">
              <w:rPr>
                <w:rFonts w:ascii="Arial" w:hAnsi="Arial" w:cs="Arial"/>
                <w:b/>
                <w:bCs/>
                <w:sz w:val="20"/>
                <w:szCs w:val="20"/>
              </w:rPr>
              <w:t xml:space="preserve">Toezegging </w:t>
            </w:r>
          </w:p>
        </w:tc>
      </w:tr>
      <w:tr w:rsidR="0043183E" w:rsidRPr="00910FA8" w14:paraId="5D0638D6" w14:textId="77777777" w:rsidTr="00D700EC">
        <w:trPr>
          <w:trHeight w:val="84"/>
          <w:tblHeader/>
        </w:trPr>
        <w:tc>
          <w:tcPr>
            <w:tcW w:w="1578" w:type="dxa"/>
          </w:tcPr>
          <w:p w14:paraId="6A137A8F" w14:textId="3B9A006D" w:rsidR="0043183E" w:rsidRPr="00910FA8" w:rsidRDefault="00BE6121" w:rsidP="008C4991">
            <w:pPr>
              <w:spacing w:line="300" w:lineRule="auto"/>
              <w:rPr>
                <w:rFonts w:ascii="Arial" w:hAnsi="Arial" w:cs="Arial"/>
                <w:bCs/>
                <w:sz w:val="20"/>
                <w:szCs w:val="20"/>
              </w:rPr>
            </w:pPr>
            <w:r>
              <w:rPr>
                <w:rFonts w:ascii="Arial" w:hAnsi="Arial" w:cs="Arial"/>
                <w:bCs/>
                <w:sz w:val="20"/>
                <w:szCs w:val="20"/>
              </w:rPr>
              <w:t>9</w:t>
            </w:r>
            <w:r w:rsidR="00A5105B" w:rsidRPr="00910FA8">
              <w:rPr>
                <w:rFonts w:ascii="Arial" w:hAnsi="Arial" w:cs="Arial"/>
                <w:bCs/>
                <w:sz w:val="20"/>
                <w:szCs w:val="20"/>
              </w:rPr>
              <w:t xml:space="preserve"> </w:t>
            </w:r>
            <w:r>
              <w:rPr>
                <w:rFonts w:ascii="Arial" w:hAnsi="Arial" w:cs="Arial"/>
                <w:bCs/>
                <w:sz w:val="20"/>
                <w:szCs w:val="20"/>
              </w:rPr>
              <w:t>febr</w:t>
            </w:r>
            <w:r w:rsidR="00A5105B" w:rsidRPr="00910FA8">
              <w:rPr>
                <w:rFonts w:ascii="Arial" w:hAnsi="Arial" w:cs="Arial"/>
                <w:bCs/>
                <w:sz w:val="20"/>
                <w:szCs w:val="20"/>
              </w:rPr>
              <w:t>uari 2023</w:t>
            </w:r>
          </w:p>
        </w:tc>
        <w:tc>
          <w:tcPr>
            <w:tcW w:w="12512" w:type="dxa"/>
          </w:tcPr>
          <w:p w14:paraId="744C4180" w14:textId="77777777" w:rsidR="00910FA8" w:rsidRDefault="00D700EC" w:rsidP="008C4991">
            <w:pPr>
              <w:autoSpaceDE w:val="0"/>
              <w:autoSpaceDN w:val="0"/>
              <w:adjustRightInd w:val="0"/>
              <w:spacing w:line="300" w:lineRule="auto"/>
              <w:rPr>
                <w:rFonts w:ascii="Arial" w:hAnsi="Arial" w:cs="Arial"/>
                <w:sz w:val="20"/>
                <w:szCs w:val="20"/>
              </w:rPr>
            </w:pPr>
            <w:r w:rsidRPr="00BE6121">
              <w:rPr>
                <w:rFonts w:ascii="Arial" w:hAnsi="Arial" w:cs="Arial"/>
                <w:bCs/>
                <w:sz w:val="20"/>
                <w:szCs w:val="20"/>
              </w:rPr>
              <w:t>Bij</w:t>
            </w:r>
            <w:r w:rsidR="0000527E" w:rsidRPr="00BE6121">
              <w:rPr>
                <w:rFonts w:ascii="Arial" w:hAnsi="Arial" w:cs="Arial"/>
                <w:bCs/>
                <w:sz w:val="20"/>
                <w:szCs w:val="20"/>
              </w:rPr>
              <w:t xml:space="preserve"> </w:t>
            </w:r>
            <w:r w:rsidR="00BE6121" w:rsidRPr="00BE6121">
              <w:rPr>
                <w:rFonts w:ascii="Arial" w:hAnsi="Arial" w:cs="Arial"/>
                <w:bCs/>
                <w:sz w:val="20"/>
                <w:szCs w:val="20"/>
              </w:rPr>
              <w:t>Expliciete rol gemeenteraad bij verkoop Panbos (3033071)</w:t>
            </w:r>
            <w:r w:rsidR="00A22723" w:rsidRPr="00BE6121">
              <w:rPr>
                <w:rFonts w:ascii="Arial" w:hAnsi="Arial" w:cs="Arial"/>
                <w:bCs/>
                <w:sz w:val="20"/>
                <w:szCs w:val="20"/>
              </w:rPr>
              <w:t>:</w:t>
            </w:r>
            <w:r w:rsidR="0000527E" w:rsidRPr="00BE6121">
              <w:rPr>
                <w:rFonts w:ascii="Arial" w:hAnsi="Arial" w:cs="Arial"/>
                <w:bCs/>
                <w:sz w:val="20"/>
                <w:szCs w:val="20"/>
              </w:rPr>
              <w:t xml:space="preserve"> </w:t>
            </w:r>
            <w:r w:rsidR="00BE6121">
              <w:rPr>
                <w:rFonts w:ascii="Arial" w:hAnsi="Arial" w:cs="Arial"/>
                <w:sz w:val="20"/>
                <w:szCs w:val="20"/>
              </w:rPr>
              <w:t>de raad wordt in de gelegenheid gesteld wensen en bedenkingen te uiten over de verkoop van het Panbos voordat het contract wordt getekend.</w:t>
            </w:r>
          </w:p>
          <w:p w14:paraId="429EB157" w14:textId="1A135FBB" w:rsidR="00BE6121" w:rsidRPr="00910FA8" w:rsidRDefault="00BE6121" w:rsidP="008C4991">
            <w:pPr>
              <w:autoSpaceDE w:val="0"/>
              <w:autoSpaceDN w:val="0"/>
              <w:adjustRightInd w:val="0"/>
              <w:spacing w:line="300" w:lineRule="auto"/>
              <w:rPr>
                <w:rFonts w:ascii="Arial" w:hAnsi="Arial" w:cs="Arial"/>
                <w:bCs/>
                <w:sz w:val="20"/>
                <w:szCs w:val="20"/>
              </w:rPr>
            </w:pPr>
          </w:p>
        </w:tc>
      </w:tr>
      <w:tr w:rsidR="0043183E" w:rsidRPr="00603884" w14:paraId="347E548A" w14:textId="77777777" w:rsidTr="00D700EC">
        <w:trPr>
          <w:trHeight w:val="102"/>
          <w:tblHeader/>
        </w:trPr>
        <w:tc>
          <w:tcPr>
            <w:tcW w:w="1578" w:type="dxa"/>
            <w:tcBorders>
              <w:bottom w:val="single" w:sz="4" w:space="0" w:color="auto"/>
            </w:tcBorders>
            <w:shd w:val="clear" w:color="auto" w:fill="C0C0C0"/>
            <w:vAlign w:val="center"/>
          </w:tcPr>
          <w:p w14:paraId="52BF489A" w14:textId="77777777" w:rsidR="0043183E" w:rsidRPr="00603884" w:rsidRDefault="0043183E" w:rsidP="008C4991">
            <w:pPr>
              <w:spacing w:line="300" w:lineRule="auto"/>
              <w:rPr>
                <w:rFonts w:ascii="Arial" w:hAnsi="Arial" w:cs="Arial"/>
                <w:b/>
                <w:bCs/>
                <w:sz w:val="20"/>
                <w:szCs w:val="20"/>
              </w:rPr>
            </w:pPr>
            <w:r w:rsidRPr="00603884">
              <w:rPr>
                <w:rFonts w:ascii="Arial" w:hAnsi="Arial" w:cs="Arial"/>
                <w:b/>
                <w:bCs/>
                <w:sz w:val="20"/>
                <w:szCs w:val="20"/>
              </w:rPr>
              <w:t>Datum</w:t>
            </w:r>
          </w:p>
        </w:tc>
        <w:tc>
          <w:tcPr>
            <w:tcW w:w="12512" w:type="dxa"/>
            <w:tcBorders>
              <w:bottom w:val="single" w:sz="4" w:space="0" w:color="auto"/>
            </w:tcBorders>
            <w:shd w:val="clear" w:color="auto" w:fill="C0C0C0"/>
            <w:vAlign w:val="center"/>
          </w:tcPr>
          <w:p w14:paraId="0F511424" w14:textId="77777777" w:rsidR="0043183E" w:rsidRPr="00603884" w:rsidRDefault="0043183E" w:rsidP="008C4991">
            <w:pPr>
              <w:spacing w:line="300" w:lineRule="auto"/>
              <w:rPr>
                <w:rFonts w:ascii="Arial" w:hAnsi="Arial" w:cs="Arial"/>
                <w:b/>
                <w:bCs/>
                <w:sz w:val="20"/>
                <w:szCs w:val="20"/>
              </w:rPr>
            </w:pPr>
            <w:r w:rsidRPr="00603884">
              <w:rPr>
                <w:rFonts w:ascii="Arial" w:hAnsi="Arial" w:cs="Arial"/>
                <w:b/>
                <w:bCs/>
                <w:sz w:val="20"/>
                <w:szCs w:val="20"/>
              </w:rPr>
              <w:t xml:space="preserve">Tussenbericht </w:t>
            </w:r>
            <w:r w:rsidRPr="00603884">
              <w:rPr>
                <w:rFonts w:ascii="Arial" w:hAnsi="Arial" w:cs="Arial"/>
                <w:bCs/>
                <w:sz w:val="20"/>
                <w:szCs w:val="20"/>
              </w:rPr>
              <w:t>(voortgangsinformatie of toelichting op wijziging planning)</w:t>
            </w:r>
          </w:p>
        </w:tc>
      </w:tr>
      <w:tr w:rsidR="000F075B" w:rsidRPr="00603884" w14:paraId="251874D4"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6D7DF318" w14:textId="7FC07DA9" w:rsidR="000F075B" w:rsidRPr="000F075B" w:rsidRDefault="000F075B" w:rsidP="000F075B">
            <w:pPr>
              <w:spacing w:line="300" w:lineRule="auto"/>
              <w:rPr>
                <w:rFonts w:ascii="Arial" w:hAnsi="Arial" w:cs="Arial"/>
                <w:bCs/>
                <w:sz w:val="20"/>
                <w:szCs w:val="20"/>
              </w:rPr>
            </w:pPr>
            <w:r w:rsidRPr="000F075B">
              <w:rPr>
                <w:rFonts w:ascii="Arial" w:hAnsi="Arial" w:cs="Arial"/>
                <w:sz w:val="20"/>
                <w:szCs w:val="20"/>
              </w:rPr>
              <w:t>01-03-2023</w:t>
            </w:r>
          </w:p>
        </w:tc>
        <w:tc>
          <w:tcPr>
            <w:tcW w:w="12512" w:type="dxa"/>
            <w:tcBorders>
              <w:top w:val="single" w:sz="4" w:space="0" w:color="auto"/>
              <w:left w:val="single" w:sz="4" w:space="0" w:color="auto"/>
              <w:bottom w:val="single" w:sz="4" w:space="0" w:color="auto"/>
              <w:right w:val="single" w:sz="4" w:space="0" w:color="auto"/>
            </w:tcBorders>
          </w:tcPr>
          <w:p w14:paraId="13E3CC11" w14:textId="16A1C8BD" w:rsidR="000F075B" w:rsidRPr="000F075B" w:rsidRDefault="000F075B" w:rsidP="000F075B">
            <w:pPr>
              <w:spacing w:line="300" w:lineRule="auto"/>
              <w:rPr>
                <w:rFonts w:ascii="Arial" w:hAnsi="Arial" w:cs="Arial"/>
                <w:bCs/>
                <w:sz w:val="20"/>
                <w:szCs w:val="20"/>
              </w:rPr>
            </w:pPr>
            <w:r w:rsidRPr="000F075B">
              <w:rPr>
                <w:rFonts w:ascii="Arial" w:hAnsi="Arial" w:cs="Arial"/>
                <w:sz w:val="20"/>
                <w:szCs w:val="20"/>
              </w:rPr>
              <w:t>De voorgenomen verkoop van Panbos wordt verder uitgewerkt zodra de rechterlijke uitspraak inzake de omgevingsvergunning Winning 11 onherroepelijk is geworden. Op dit moment is deze zaak nog onder de rechter en kan niet worden aangegeven of en wanneer deze verkoop aan de orde zal zijn. De afdoening van de toezegging is daarom in de LTA op de fictieve datum van 31 december 2023 gezet.</w:t>
            </w:r>
          </w:p>
        </w:tc>
      </w:tr>
      <w:tr w:rsidR="00B30945" w:rsidRPr="00603884" w14:paraId="7D835F66"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1C6AFF74" w14:textId="1AA405A3" w:rsidR="00B30945" w:rsidRPr="000F075B" w:rsidRDefault="00B30945" w:rsidP="000F075B">
            <w:pPr>
              <w:spacing w:line="300" w:lineRule="auto"/>
              <w:rPr>
                <w:rFonts w:ascii="Arial" w:hAnsi="Arial" w:cs="Arial"/>
                <w:sz w:val="20"/>
                <w:szCs w:val="20"/>
              </w:rPr>
            </w:pPr>
            <w:r>
              <w:rPr>
                <w:rFonts w:ascii="Arial" w:hAnsi="Arial" w:cs="Arial"/>
                <w:sz w:val="20"/>
                <w:szCs w:val="20"/>
              </w:rPr>
              <w:t>22-01-24</w:t>
            </w:r>
          </w:p>
        </w:tc>
        <w:tc>
          <w:tcPr>
            <w:tcW w:w="12512" w:type="dxa"/>
            <w:tcBorders>
              <w:top w:val="single" w:sz="4" w:space="0" w:color="auto"/>
              <w:left w:val="single" w:sz="4" w:space="0" w:color="auto"/>
              <w:bottom w:val="single" w:sz="4" w:space="0" w:color="auto"/>
              <w:right w:val="single" w:sz="4" w:space="0" w:color="auto"/>
            </w:tcBorders>
          </w:tcPr>
          <w:p w14:paraId="5CFD74F9" w14:textId="4513772A" w:rsidR="00B30945" w:rsidRPr="00B30945" w:rsidRDefault="00B30945" w:rsidP="00B30945">
            <w:pPr>
              <w:rPr>
                <w:rFonts w:ascii="Arial" w:hAnsi="Arial" w:cs="Arial"/>
                <w:sz w:val="20"/>
                <w:szCs w:val="20"/>
              </w:rPr>
            </w:pPr>
            <w:r w:rsidRPr="00B30945">
              <w:rPr>
                <w:rFonts w:ascii="Arial" w:hAnsi="Arial" w:cs="Arial"/>
                <w:sz w:val="20"/>
                <w:szCs w:val="20"/>
              </w:rPr>
              <w:t xml:space="preserve">Er loopt nog een beroep bij de RvS over winning 11. Zolang hier geen uitsluitsel over is wordt de voorgenomen verkoop van Panbos niet verder opgepakt. </w:t>
            </w:r>
            <w:r>
              <w:rPr>
                <w:rFonts w:ascii="Arial" w:hAnsi="Arial" w:cs="Arial"/>
                <w:sz w:val="20"/>
                <w:szCs w:val="20"/>
              </w:rPr>
              <w:t xml:space="preserve">De planning </w:t>
            </w:r>
            <w:proofErr w:type="spellStart"/>
            <w:r>
              <w:rPr>
                <w:rFonts w:ascii="Arial" w:hAnsi="Arial" w:cs="Arial"/>
                <w:sz w:val="20"/>
                <w:szCs w:val="20"/>
              </w:rPr>
              <w:t>veschuift</w:t>
            </w:r>
            <w:proofErr w:type="spellEnd"/>
            <w:r>
              <w:rPr>
                <w:rFonts w:ascii="Arial" w:hAnsi="Arial" w:cs="Arial"/>
                <w:sz w:val="20"/>
                <w:szCs w:val="20"/>
              </w:rPr>
              <w:t xml:space="preserve"> daarom naar september 2024.</w:t>
            </w:r>
          </w:p>
          <w:p w14:paraId="4FD6C654" w14:textId="77777777" w:rsidR="00B30945" w:rsidRPr="000F075B" w:rsidRDefault="00B30945" w:rsidP="000F075B">
            <w:pPr>
              <w:spacing w:line="300" w:lineRule="auto"/>
              <w:rPr>
                <w:rFonts w:ascii="Arial" w:hAnsi="Arial" w:cs="Arial"/>
                <w:sz w:val="20"/>
                <w:szCs w:val="20"/>
              </w:rPr>
            </w:pPr>
          </w:p>
        </w:tc>
      </w:tr>
      <w:tr w:rsidR="00C01312" w:rsidRPr="00603884" w14:paraId="664A5A30"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3F203629" w14:textId="46729C54" w:rsidR="005B5389" w:rsidRDefault="001A319C" w:rsidP="000F075B">
            <w:pPr>
              <w:spacing w:line="300" w:lineRule="auto"/>
              <w:rPr>
                <w:rFonts w:ascii="Arial" w:hAnsi="Arial" w:cs="Arial"/>
                <w:sz w:val="20"/>
                <w:szCs w:val="20"/>
              </w:rPr>
            </w:pPr>
            <w:r>
              <w:rPr>
                <w:rFonts w:ascii="Arial" w:hAnsi="Arial" w:cs="Arial"/>
                <w:sz w:val="20"/>
                <w:szCs w:val="20"/>
              </w:rPr>
              <w:t>11-10-24</w:t>
            </w:r>
          </w:p>
        </w:tc>
        <w:tc>
          <w:tcPr>
            <w:tcW w:w="12512" w:type="dxa"/>
            <w:tcBorders>
              <w:top w:val="single" w:sz="4" w:space="0" w:color="auto"/>
              <w:left w:val="single" w:sz="4" w:space="0" w:color="auto"/>
              <w:bottom w:val="single" w:sz="4" w:space="0" w:color="auto"/>
              <w:right w:val="single" w:sz="4" w:space="0" w:color="auto"/>
            </w:tcBorders>
          </w:tcPr>
          <w:p w14:paraId="51CAA5E0" w14:textId="0A77085D" w:rsidR="00AA70C0" w:rsidRPr="005B5389" w:rsidRDefault="001A319C" w:rsidP="005B5389">
            <w:pPr>
              <w:rPr>
                <w:rFonts w:ascii="Arial" w:hAnsi="Arial" w:cs="Arial"/>
                <w:color w:val="000000" w:themeColor="text1"/>
                <w:sz w:val="20"/>
                <w:szCs w:val="20"/>
              </w:rPr>
            </w:pPr>
            <w:r>
              <w:rPr>
                <w:rFonts w:ascii="Arial" w:hAnsi="Arial" w:cs="Arial"/>
                <w:sz w:val="20"/>
                <w:szCs w:val="20"/>
              </w:rPr>
              <w:t xml:space="preserve">De afdoening van deze toezegging staat gepland </w:t>
            </w:r>
            <w:r w:rsidRPr="005B5389">
              <w:rPr>
                <w:rFonts w:ascii="Arial" w:hAnsi="Arial" w:cs="Arial"/>
                <w:color w:val="000000" w:themeColor="text1"/>
                <w:sz w:val="20"/>
                <w:szCs w:val="20"/>
              </w:rPr>
              <w:t>voor januari 2025.</w:t>
            </w:r>
          </w:p>
        </w:tc>
      </w:tr>
      <w:tr w:rsidR="005B5389" w:rsidRPr="00603884" w14:paraId="16973B10"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6ABFB674" w14:textId="1660895C" w:rsidR="005B5389" w:rsidRDefault="005B5389" w:rsidP="000F075B">
            <w:pPr>
              <w:spacing w:line="300" w:lineRule="auto"/>
              <w:rPr>
                <w:rFonts w:ascii="Arial" w:hAnsi="Arial" w:cs="Arial"/>
                <w:sz w:val="20"/>
                <w:szCs w:val="20"/>
              </w:rPr>
            </w:pPr>
            <w:r>
              <w:rPr>
                <w:rFonts w:ascii="Arial" w:hAnsi="Arial" w:cs="Arial"/>
                <w:sz w:val="20"/>
                <w:szCs w:val="20"/>
              </w:rPr>
              <w:t>04-02-25</w:t>
            </w:r>
          </w:p>
        </w:tc>
        <w:tc>
          <w:tcPr>
            <w:tcW w:w="12512" w:type="dxa"/>
            <w:tcBorders>
              <w:top w:val="single" w:sz="4" w:space="0" w:color="auto"/>
              <w:left w:val="single" w:sz="4" w:space="0" w:color="auto"/>
              <w:bottom w:val="single" w:sz="4" w:space="0" w:color="auto"/>
              <w:right w:val="single" w:sz="4" w:space="0" w:color="auto"/>
            </w:tcBorders>
          </w:tcPr>
          <w:p w14:paraId="57C75F13" w14:textId="47EC11C5" w:rsidR="005B5389" w:rsidRDefault="005B5389" w:rsidP="005B5389">
            <w:pPr>
              <w:rPr>
                <w:rFonts w:ascii="Arial" w:hAnsi="Arial" w:cs="Arial"/>
                <w:sz w:val="20"/>
                <w:szCs w:val="20"/>
              </w:rPr>
            </w:pPr>
            <w:r w:rsidRPr="005B5389">
              <w:rPr>
                <w:rFonts w:ascii="Arial" w:hAnsi="Arial" w:cs="Arial"/>
                <w:color w:val="000000" w:themeColor="text1"/>
                <w:sz w:val="20"/>
                <w:szCs w:val="20"/>
              </w:rPr>
              <w:t>De zitting bij de RvS is nog steeds niet gepland. De afdoening van deze toezegging is daarom verzet naar juni 2025.</w:t>
            </w:r>
          </w:p>
        </w:tc>
      </w:tr>
      <w:tr w:rsidR="00C41312" w:rsidRPr="00603884" w14:paraId="583B2169"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1FC57D9C" w14:textId="01412D48" w:rsidR="00C41312" w:rsidRDefault="00C41312" w:rsidP="000F075B">
            <w:pPr>
              <w:spacing w:line="300" w:lineRule="auto"/>
              <w:rPr>
                <w:rFonts w:ascii="Arial" w:hAnsi="Arial" w:cs="Arial"/>
                <w:sz w:val="20"/>
                <w:szCs w:val="20"/>
              </w:rPr>
            </w:pPr>
            <w:r>
              <w:rPr>
                <w:rFonts w:ascii="Arial" w:hAnsi="Arial" w:cs="Arial"/>
                <w:sz w:val="20"/>
                <w:szCs w:val="20"/>
              </w:rPr>
              <w:t>01-07-25</w:t>
            </w:r>
          </w:p>
        </w:tc>
        <w:tc>
          <w:tcPr>
            <w:tcW w:w="12512" w:type="dxa"/>
            <w:tcBorders>
              <w:top w:val="single" w:sz="4" w:space="0" w:color="auto"/>
              <w:left w:val="single" w:sz="4" w:space="0" w:color="auto"/>
              <w:bottom w:val="single" w:sz="4" w:space="0" w:color="auto"/>
              <w:right w:val="single" w:sz="4" w:space="0" w:color="auto"/>
            </w:tcBorders>
          </w:tcPr>
          <w:p w14:paraId="76709619" w14:textId="5C90B3D9" w:rsidR="00C41312" w:rsidRPr="005B5389" w:rsidRDefault="00C41312" w:rsidP="005B5389">
            <w:pPr>
              <w:rPr>
                <w:rFonts w:ascii="Arial" w:hAnsi="Arial" w:cs="Arial"/>
                <w:color w:val="000000" w:themeColor="text1"/>
                <w:sz w:val="20"/>
                <w:szCs w:val="20"/>
              </w:rPr>
            </w:pPr>
            <w:r>
              <w:rPr>
                <w:rFonts w:ascii="Arial" w:hAnsi="Arial" w:cs="Arial"/>
                <w:color w:val="000000" w:themeColor="text1"/>
                <w:sz w:val="20"/>
                <w:szCs w:val="20"/>
              </w:rPr>
              <w:t>De toezegging wordt in november afgedaan.</w:t>
            </w:r>
          </w:p>
        </w:tc>
      </w:tr>
      <w:tr w:rsidR="00021E02" w:rsidRPr="00603884" w14:paraId="67FF84F7" w14:textId="77777777" w:rsidTr="005E6D39">
        <w:trPr>
          <w:trHeight w:val="84"/>
          <w:tblHeader/>
        </w:trPr>
        <w:tc>
          <w:tcPr>
            <w:tcW w:w="1578" w:type="dxa"/>
            <w:tcBorders>
              <w:top w:val="single" w:sz="4" w:space="0" w:color="auto"/>
              <w:left w:val="single" w:sz="4" w:space="0" w:color="auto"/>
              <w:bottom w:val="single" w:sz="4" w:space="0" w:color="auto"/>
              <w:right w:val="single" w:sz="4" w:space="0" w:color="auto"/>
            </w:tcBorders>
          </w:tcPr>
          <w:p w14:paraId="183D0722" w14:textId="77777777" w:rsidR="00021E02" w:rsidRDefault="00021E02" w:rsidP="005E6D39">
            <w:pPr>
              <w:spacing w:line="300" w:lineRule="auto"/>
              <w:rPr>
                <w:rFonts w:ascii="Arial" w:hAnsi="Arial" w:cs="Arial"/>
                <w:sz w:val="20"/>
                <w:szCs w:val="20"/>
              </w:rPr>
            </w:pPr>
            <w:r>
              <w:rPr>
                <w:rFonts w:ascii="Arial" w:hAnsi="Arial" w:cs="Arial"/>
                <w:sz w:val="20"/>
                <w:szCs w:val="20"/>
              </w:rPr>
              <w:t>06-11-2025</w:t>
            </w:r>
          </w:p>
        </w:tc>
        <w:tc>
          <w:tcPr>
            <w:tcW w:w="12512" w:type="dxa"/>
            <w:tcBorders>
              <w:top w:val="single" w:sz="4" w:space="0" w:color="auto"/>
              <w:left w:val="single" w:sz="4" w:space="0" w:color="auto"/>
              <w:bottom w:val="single" w:sz="4" w:space="0" w:color="auto"/>
              <w:right w:val="single" w:sz="4" w:space="0" w:color="auto"/>
            </w:tcBorders>
          </w:tcPr>
          <w:p w14:paraId="78477279" w14:textId="77777777" w:rsidR="00021E02" w:rsidRDefault="00021E02" w:rsidP="005E6D39">
            <w:pPr>
              <w:rPr>
                <w:rFonts w:ascii="Arial" w:hAnsi="Arial" w:cs="Arial"/>
                <w:sz w:val="20"/>
                <w:szCs w:val="20"/>
              </w:rPr>
            </w:pPr>
            <w:r>
              <w:rPr>
                <w:rFonts w:ascii="Arial" w:hAnsi="Arial" w:cs="Arial"/>
                <w:sz w:val="20"/>
                <w:szCs w:val="20"/>
              </w:rPr>
              <w:t xml:space="preserve">De zitting bij de RvS heeft plaatsgevonden. De uitspraak wordt eind dit jaar verwacht. Tevens wordt aan een Toekomstvisie voor Panbos gewerkt. Op grond daarvan kan de beoordeling of en onder welke voorwaarden verkoop van het Panbos (nog) aan de orde is, in een bredere context worden beoordeeld. </w:t>
            </w:r>
          </w:p>
        </w:tc>
      </w:tr>
      <w:tr w:rsidR="002A2D65" w:rsidRPr="00603884" w14:paraId="6180E23D" w14:textId="77777777" w:rsidTr="005E6D39">
        <w:trPr>
          <w:trHeight w:val="84"/>
          <w:tblHeader/>
        </w:trPr>
        <w:tc>
          <w:tcPr>
            <w:tcW w:w="1578" w:type="dxa"/>
            <w:tcBorders>
              <w:top w:val="single" w:sz="4" w:space="0" w:color="auto"/>
              <w:left w:val="single" w:sz="4" w:space="0" w:color="auto"/>
              <w:bottom w:val="single" w:sz="4" w:space="0" w:color="auto"/>
              <w:right w:val="single" w:sz="4" w:space="0" w:color="auto"/>
            </w:tcBorders>
          </w:tcPr>
          <w:p w14:paraId="315E4736" w14:textId="5B3C7EA4" w:rsidR="002A2D65" w:rsidRDefault="002A2D65" w:rsidP="005E6D39">
            <w:pPr>
              <w:spacing w:line="300" w:lineRule="auto"/>
              <w:rPr>
                <w:rFonts w:ascii="Arial" w:hAnsi="Arial" w:cs="Arial"/>
                <w:sz w:val="20"/>
                <w:szCs w:val="20"/>
              </w:rPr>
            </w:pPr>
            <w:r>
              <w:rPr>
                <w:rFonts w:ascii="Arial" w:hAnsi="Arial" w:cs="Arial"/>
                <w:sz w:val="20"/>
                <w:szCs w:val="20"/>
              </w:rPr>
              <w:t>16-01-26</w:t>
            </w:r>
          </w:p>
        </w:tc>
        <w:tc>
          <w:tcPr>
            <w:tcW w:w="12512" w:type="dxa"/>
            <w:tcBorders>
              <w:top w:val="single" w:sz="4" w:space="0" w:color="auto"/>
              <w:left w:val="single" w:sz="4" w:space="0" w:color="auto"/>
              <w:bottom w:val="single" w:sz="4" w:space="0" w:color="auto"/>
              <w:right w:val="single" w:sz="4" w:space="0" w:color="auto"/>
            </w:tcBorders>
          </w:tcPr>
          <w:p w14:paraId="08DEAC33" w14:textId="7543DF8A" w:rsidR="002A2D65" w:rsidRDefault="002A2D65" w:rsidP="005E6D39">
            <w:pPr>
              <w:rPr>
                <w:rFonts w:ascii="Arial" w:hAnsi="Arial" w:cs="Arial"/>
                <w:sz w:val="20"/>
                <w:szCs w:val="20"/>
              </w:rPr>
            </w:pPr>
            <w:r>
              <w:rPr>
                <w:rFonts w:ascii="Arial" w:hAnsi="Arial" w:cs="Arial"/>
                <w:sz w:val="20"/>
                <w:szCs w:val="20"/>
              </w:rPr>
              <w:t>De uitspraak van de RvS is een kwartaal uitgesteld. Planning staat nu op eind maart.</w:t>
            </w:r>
          </w:p>
        </w:tc>
      </w:tr>
      <w:tr w:rsidR="005B5389" w:rsidRPr="00603884" w14:paraId="73AC3A09"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357499F1" w14:textId="7130566F" w:rsidR="005B5389" w:rsidRDefault="00322775" w:rsidP="00322775">
            <w:pPr>
              <w:spacing w:line="300" w:lineRule="auto"/>
              <w:rPr>
                <w:rFonts w:ascii="Arial" w:hAnsi="Arial" w:cs="Arial"/>
                <w:sz w:val="20"/>
                <w:szCs w:val="20"/>
              </w:rPr>
            </w:pPr>
            <w:r>
              <w:rPr>
                <w:rFonts w:ascii="Arial" w:hAnsi="Arial" w:cs="Arial"/>
                <w:sz w:val="20"/>
                <w:szCs w:val="20"/>
              </w:rPr>
              <w:t>08-04-26</w:t>
            </w:r>
          </w:p>
        </w:tc>
        <w:tc>
          <w:tcPr>
            <w:tcW w:w="12512" w:type="dxa"/>
            <w:tcBorders>
              <w:top w:val="single" w:sz="4" w:space="0" w:color="auto"/>
              <w:left w:val="single" w:sz="4" w:space="0" w:color="auto"/>
              <w:bottom w:val="single" w:sz="4" w:space="0" w:color="auto"/>
              <w:right w:val="single" w:sz="4" w:space="0" w:color="auto"/>
            </w:tcBorders>
          </w:tcPr>
          <w:p w14:paraId="55428319" w14:textId="62BE01E4" w:rsidR="005B5389" w:rsidRDefault="00322775" w:rsidP="005B5389">
            <w:pPr>
              <w:rPr>
                <w:rFonts w:ascii="Arial" w:hAnsi="Arial" w:cs="Arial"/>
                <w:sz w:val="20"/>
                <w:szCs w:val="20"/>
              </w:rPr>
            </w:pPr>
            <w:r>
              <w:rPr>
                <w:rFonts w:ascii="Arial" w:hAnsi="Arial" w:cs="Arial"/>
                <w:sz w:val="20"/>
                <w:szCs w:val="20"/>
              </w:rPr>
              <w:t>De verwachting is dat de toezegging medio juli wordt afgedaan.</w:t>
            </w:r>
          </w:p>
        </w:tc>
      </w:tr>
      <w:tr w:rsidR="006C0DD4" w:rsidRPr="00603884" w14:paraId="3F1E4D3D"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1BDC7F59" w14:textId="5BF9A2E8" w:rsidR="006C0DD4" w:rsidRDefault="006C0DD4" w:rsidP="006C0DD4">
            <w:pPr>
              <w:spacing w:line="300" w:lineRule="auto"/>
              <w:rPr>
                <w:rFonts w:ascii="Arial" w:hAnsi="Arial" w:cs="Arial"/>
                <w:sz w:val="20"/>
                <w:szCs w:val="20"/>
              </w:rPr>
            </w:pPr>
            <w:r>
              <w:rPr>
                <w:rFonts w:ascii="Arial" w:hAnsi="Arial" w:cs="Arial"/>
                <w:sz w:val="20"/>
                <w:szCs w:val="20"/>
              </w:rPr>
              <w:t>22-07-26</w:t>
            </w:r>
          </w:p>
        </w:tc>
        <w:tc>
          <w:tcPr>
            <w:tcW w:w="12512" w:type="dxa"/>
            <w:tcBorders>
              <w:top w:val="single" w:sz="4" w:space="0" w:color="auto"/>
              <w:left w:val="single" w:sz="4" w:space="0" w:color="auto"/>
              <w:bottom w:val="single" w:sz="4" w:space="0" w:color="auto"/>
              <w:right w:val="single" w:sz="4" w:space="0" w:color="auto"/>
            </w:tcBorders>
          </w:tcPr>
          <w:p w14:paraId="750E429C" w14:textId="6C65783E" w:rsidR="006C0DD4" w:rsidRDefault="006C0DD4" w:rsidP="006C0DD4">
            <w:pPr>
              <w:rPr>
                <w:rFonts w:ascii="Arial" w:hAnsi="Arial" w:cs="Arial"/>
                <w:sz w:val="20"/>
                <w:szCs w:val="20"/>
              </w:rPr>
            </w:pPr>
            <w:r>
              <w:rPr>
                <w:rFonts w:ascii="Arial" w:hAnsi="Arial" w:cs="Arial"/>
                <w:sz w:val="20"/>
                <w:szCs w:val="20"/>
              </w:rPr>
              <w:t xml:space="preserve">De afdoening van deze toezegging staat gepland </w:t>
            </w:r>
            <w:r w:rsidRPr="005B5389">
              <w:rPr>
                <w:rFonts w:ascii="Arial" w:hAnsi="Arial" w:cs="Arial"/>
                <w:color w:val="000000" w:themeColor="text1"/>
                <w:sz w:val="20"/>
                <w:szCs w:val="20"/>
              </w:rPr>
              <w:t xml:space="preserve">voor </w:t>
            </w:r>
            <w:r>
              <w:rPr>
                <w:rFonts w:ascii="Arial" w:hAnsi="Arial" w:cs="Arial"/>
                <w:color w:val="000000" w:themeColor="text1"/>
                <w:sz w:val="20"/>
                <w:szCs w:val="20"/>
              </w:rPr>
              <w:t>medio 2027</w:t>
            </w:r>
            <w:r w:rsidRPr="005B5389">
              <w:rPr>
                <w:rFonts w:ascii="Arial" w:hAnsi="Arial" w:cs="Arial"/>
                <w:color w:val="000000" w:themeColor="text1"/>
                <w:sz w:val="20"/>
                <w:szCs w:val="20"/>
              </w:rPr>
              <w:t>.</w:t>
            </w:r>
          </w:p>
        </w:tc>
      </w:tr>
      <w:tr w:rsidR="006C0DD4" w:rsidRPr="00603884" w14:paraId="4D9C0417"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2B278CC6" w14:textId="77777777" w:rsidR="006C0DD4" w:rsidRDefault="006C0DD4" w:rsidP="006C0DD4">
            <w:pPr>
              <w:spacing w:line="300" w:lineRule="auto"/>
              <w:jc w:val="center"/>
              <w:rPr>
                <w:rFonts w:ascii="Arial" w:hAnsi="Arial" w:cs="Arial"/>
                <w:sz w:val="20"/>
                <w:szCs w:val="20"/>
              </w:rPr>
            </w:pPr>
          </w:p>
        </w:tc>
        <w:tc>
          <w:tcPr>
            <w:tcW w:w="12512" w:type="dxa"/>
            <w:tcBorders>
              <w:top w:val="single" w:sz="4" w:space="0" w:color="auto"/>
              <w:left w:val="single" w:sz="4" w:space="0" w:color="auto"/>
              <w:bottom w:val="single" w:sz="4" w:space="0" w:color="auto"/>
              <w:right w:val="single" w:sz="4" w:space="0" w:color="auto"/>
            </w:tcBorders>
          </w:tcPr>
          <w:p w14:paraId="2750460C" w14:textId="77777777" w:rsidR="006C0DD4" w:rsidRDefault="006C0DD4" w:rsidP="006C0DD4">
            <w:pPr>
              <w:rPr>
                <w:rFonts w:ascii="Arial" w:hAnsi="Arial" w:cs="Arial"/>
                <w:sz w:val="20"/>
                <w:szCs w:val="20"/>
              </w:rPr>
            </w:pPr>
          </w:p>
        </w:tc>
      </w:tr>
      <w:tr w:rsidR="006C0DD4" w:rsidRPr="00603884" w14:paraId="4A0FC1FE" w14:textId="77777777" w:rsidTr="00D700EC">
        <w:trPr>
          <w:trHeight w:val="70"/>
          <w:tblHeader/>
        </w:trPr>
        <w:tc>
          <w:tcPr>
            <w:tcW w:w="1578" w:type="dxa"/>
            <w:tcBorders>
              <w:bottom w:val="single" w:sz="4" w:space="0" w:color="auto"/>
            </w:tcBorders>
            <w:shd w:val="clear" w:color="auto" w:fill="C0C0C0"/>
            <w:vAlign w:val="center"/>
          </w:tcPr>
          <w:p w14:paraId="3646BBE3" w14:textId="77777777" w:rsidR="006C0DD4" w:rsidRPr="00603884" w:rsidRDefault="006C0DD4" w:rsidP="006C0DD4">
            <w:pPr>
              <w:spacing w:line="300" w:lineRule="auto"/>
              <w:rPr>
                <w:rFonts w:ascii="Arial" w:hAnsi="Arial" w:cs="Arial"/>
                <w:b/>
                <w:bCs/>
                <w:sz w:val="20"/>
                <w:szCs w:val="20"/>
              </w:rPr>
            </w:pPr>
            <w:r w:rsidRPr="00603884">
              <w:rPr>
                <w:rFonts w:ascii="Arial" w:hAnsi="Arial" w:cs="Arial"/>
                <w:b/>
                <w:bCs/>
                <w:sz w:val="20"/>
                <w:szCs w:val="20"/>
              </w:rPr>
              <w:t>Datum</w:t>
            </w:r>
          </w:p>
        </w:tc>
        <w:tc>
          <w:tcPr>
            <w:tcW w:w="12512" w:type="dxa"/>
            <w:tcBorders>
              <w:bottom w:val="single" w:sz="4" w:space="0" w:color="auto"/>
            </w:tcBorders>
            <w:shd w:val="clear" w:color="auto" w:fill="C0C0C0"/>
            <w:vAlign w:val="center"/>
          </w:tcPr>
          <w:p w14:paraId="52A2C942" w14:textId="77777777" w:rsidR="006C0DD4" w:rsidRPr="00603884" w:rsidRDefault="006C0DD4" w:rsidP="006C0DD4">
            <w:pPr>
              <w:spacing w:line="300" w:lineRule="auto"/>
              <w:rPr>
                <w:rFonts w:ascii="Arial" w:hAnsi="Arial" w:cs="Arial"/>
                <w:b/>
                <w:bCs/>
                <w:sz w:val="20"/>
                <w:szCs w:val="20"/>
              </w:rPr>
            </w:pPr>
            <w:r w:rsidRPr="00603884">
              <w:rPr>
                <w:rFonts w:ascii="Arial" w:hAnsi="Arial" w:cs="Arial"/>
                <w:b/>
                <w:bCs/>
                <w:sz w:val="20"/>
                <w:szCs w:val="20"/>
              </w:rPr>
              <w:t xml:space="preserve">Afdoening </w:t>
            </w:r>
            <w:r w:rsidRPr="00603884">
              <w:rPr>
                <w:rFonts w:ascii="Arial" w:hAnsi="Arial" w:cs="Arial"/>
                <w:bCs/>
                <w:sz w:val="20"/>
                <w:szCs w:val="20"/>
              </w:rPr>
              <w:t>(tekst of zaaknummer van bijgevoegd stuk)</w:t>
            </w:r>
          </w:p>
        </w:tc>
      </w:tr>
      <w:tr w:rsidR="006C0DD4" w:rsidRPr="00603884" w14:paraId="52AADF73" w14:textId="77777777" w:rsidTr="00D700EC">
        <w:trPr>
          <w:trHeight w:val="84"/>
          <w:tblHeader/>
        </w:trPr>
        <w:tc>
          <w:tcPr>
            <w:tcW w:w="1578" w:type="dxa"/>
            <w:tcBorders>
              <w:top w:val="single" w:sz="4" w:space="0" w:color="auto"/>
              <w:left w:val="single" w:sz="4" w:space="0" w:color="auto"/>
              <w:bottom w:val="single" w:sz="4" w:space="0" w:color="auto"/>
              <w:right w:val="single" w:sz="4" w:space="0" w:color="auto"/>
            </w:tcBorders>
          </w:tcPr>
          <w:p w14:paraId="5991FF05" w14:textId="77777777" w:rsidR="006C0DD4" w:rsidRPr="00603884" w:rsidRDefault="006C0DD4" w:rsidP="006C0DD4">
            <w:pPr>
              <w:spacing w:line="300" w:lineRule="auto"/>
              <w:rPr>
                <w:rFonts w:ascii="Arial" w:hAnsi="Arial" w:cs="Arial"/>
                <w:bCs/>
                <w:sz w:val="20"/>
                <w:szCs w:val="20"/>
              </w:rPr>
            </w:pPr>
          </w:p>
        </w:tc>
        <w:tc>
          <w:tcPr>
            <w:tcW w:w="12512" w:type="dxa"/>
            <w:tcBorders>
              <w:top w:val="single" w:sz="4" w:space="0" w:color="auto"/>
              <w:left w:val="single" w:sz="4" w:space="0" w:color="auto"/>
              <w:bottom w:val="single" w:sz="4" w:space="0" w:color="auto"/>
              <w:right w:val="single" w:sz="4" w:space="0" w:color="auto"/>
            </w:tcBorders>
          </w:tcPr>
          <w:p w14:paraId="50F1432C" w14:textId="77777777" w:rsidR="006C0DD4" w:rsidRPr="00603884" w:rsidRDefault="006C0DD4" w:rsidP="006C0DD4">
            <w:pPr>
              <w:spacing w:line="300" w:lineRule="auto"/>
              <w:rPr>
                <w:rFonts w:ascii="Arial" w:hAnsi="Arial" w:cs="Arial"/>
                <w:bCs/>
                <w:sz w:val="20"/>
                <w:szCs w:val="20"/>
              </w:rPr>
            </w:pPr>
          </w:p>
        </w:tc>
      </w:tr>
    </w:tbl>
    <w:p w14:paraId="004B3146" w14:textId="77777777" w:rsidR="0048743A" w:rsidRPr="00603884" w:rsidRDefault="0048743A" w:rsidP="008C4991">
      <w:pPr>
        <w:spacing w:line="300" w:lineRule="auto"/>
        <w:rPr>
          <w:rFonts w:ascii="Arial" w:hAnsi="Arial" w:cs="Arial"/>
          <w:sz w:val="20"/>
          <w:szCs w:val="20"/>
        </w:rPr>
      </w:pPr>
    </w:p>
    <w:sectPr w:rsidR="0048743A" w:rsidRPr="00603884" w:rsidSect="00DE4ED4">
      <w:headerReference w:type="default" r:id="rId10"/>
      <w:pgSz w:w="16838" w:h="11906" w:orient="landscape" w:code="9"/>
      <w:pgMar w:top="1418" w:right="1418" w:bottom="993" w:left="1418" w:header="708" w:footer="357"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8B6B7" w14:textId="77777777" w:rsidR="00FE27AC" w:rsidRDefault="00FE27AC">
      <w:r>
        <w:separator/>
      </w:r>
    </w:p>
  </w:endnote>
  <w:endnote w:type="continuationSeparator" w:id="0">
    <w:p w14:paraId="27F979EC" w14:textId="77777777" w:rsidR="00FE27AC" w:rsidRDefault="00FE2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C8E41" w14:textId="77777777" w:rsidR="00FE27AC" w:rsidRDefault="00FE27AC">
      <w:r>
        <w:separator/>
      </w:r>
    </w:p>
  </w:footnote>
  <w:footnote w:type="continuationSeparator" w:id="0">
    <w:p w14:paraId="4055666B" w14:textId="77777777" w:rsidR="00FE27AC" w:rsidRDefault="00FE2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756C2" w14:textId="77777777" w:rsidR="0048743A" w:rsidRDefault="0048743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DF7"/>
    <w:multiLevelType w:val="hybridMultilevel"/>
    <w:tmpl w:val="16CA83AA"/>
    <w:lvl w:ilvl="0" w:tplc="9618C5F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D4D2E"/>
    <w:multiLevelType w:val="hybridMultilevel"/>
    <w:tmpl w:val="22C6908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719EE"/>
    <w:multiLevelType w:val="multilevel"/>
    <w:tmpl w:val="3C04E2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842233"/>
    <w:multiLevelType w:val="hybridMultilevel"/>
    <w:tmpl w:val="83781C7A"/>
    <w:lvl w:ilvl="0" w:tplc="DAAC9446">
      <w:start w:val="1"/>
      <w:numFmt w:val="decimal"/>
      <w:lvlText w:val="%1."/>
      <w:lvlJc w:val="left"/>
      <w:pPr>
        <w:tabs>
          <w:tab w:val="num" w:pos="720"/>
        </w:tabs>
        <w:ind w:left="0" w:firstLine="0"/>
      </w:pPr>
      <w:rPr>
        <w:rFonts w:hint="default"/>
      </w:rPr>
    </w:lvl>
    <w:lvl w:ilvl="1" w:tplc="DBC2452E" w:tentative="1">
      <w:start w:val="1"/>
      <w:numFmt w:val="lowerLetter"/>
      <w:lvlText w:val="%2."/>
      <w:lvlJc w:val="left"/>
      <w:pPr>
        <w:tabs>
          <w:tab w:val="num" w:pos="1440"/>
        </w:tabs>
        <w:ind w:left="1440" w:hanging="360"/>
      </w:pPr>
    </w:lvl>
    <w:lvl w:ilvl="2" w:tplc="6D46AE88" w:tentative="1">
      <w:start w:val="1"/>
      <w:numFmt w:val="lowerRoman"/>
      <w:lvlText w:val="%3."/>
      <w:lvlJc w:val="right"/>
      <w:pPr>
        <w:tabs>
          <w:tab w:val="num" w:pos="2160"/>
        </w:tabs>
        <w:ind w:left="2160" w:hanging="180"/>
      </w:pPr>
    </w:lvl>
    <w:lvl w:ilvl="3" w:tplc="30BC285A" w:tentative="1">
      <w:start w:val="1"/>
      <w:numFmt w:val="decimal"/>
      <w:lvlText w:val="%4."/>
      <w:lvlJc w:val="left"/>
      <w:pPr>
        <w:tabs>
          <w:tab w:val="num" w:pos="2880"/>
        </w:tabs>
        <w:ind w:left="2880" w:hanging="360"/>
      </w:pPr>
    </w:lvl>
    <w:lvl w:ilvl="4" w:tplc="65F84076" w:tentative="1">
      <w:start w:val="1"/>
      <w:numFmt w:val="lowerLetter"/>
      <w:lvlText w:val="%5."/>
      <w:lvlJc w:val="left"/>
      <w:pPr>
        <w:tabs>
          <w:tab w:val="num" w:pos="3600"/>
        </w:tabs>
        <w:ind w:left="3600" w:hanging="360"/>
      </w:pPr>
    </w:lvl>
    <w:lvl w:ilvl="5" w:tplc="80FA980A" w:tentative="1">
      <w:start w:val="1"/>
      <w:numFmt w:val="lowerRoman"/>
      <w:lvlText w:val="%6."/>
      <w:lvlJc w:val="right"/>
      <w:pPr>
        <w:tabs>
          <w:tab w:val="num" w:pos="4320"/>
        </w:tabs>
        <w:ind w:left="4320" w:hanging="180"/>
      </w:pPr>
    </w:lvl>
    <w:lvl w:ilvl="6" w:tplc="599E808C" w:tentative="1">
      <w:start w:val="1"/>
      <w:numFmt w:val="decimal"/>
      <w:lvlText w:val="%7."/>
      <w:lvlJc w:val="left"/>
      <w:pPr>
        <w:tabs>
          <w:tab w:val="num" w:pos="5040"/>
        </w:tabs>
        <w:ind w:left="5040" w:hanging="360"/>
      </w:pPr>
    </w:lvl>
    <w:lvl w:ilvl="7" w:tplc="E86655FE" w:tentative="1">
      <w:start w:val="1"/>
      <w:numFmt w:val="lowerLetter"/>
      <w:lvlText w:val="%8."/>
      <w:lvlJc w:val="left"/>
      <w:pPr>
        <w:tabs>
          <w:tab w:val="num" w:pos="5760"/>
        </w:tabs>
        <w:ind w:left="5760" w:hanging="360"/>
      </w:pPr>
    </w:lvl>
    <w:lvl w:ilvl="8" w:tplc="4CBAED22" w:tentative="1">
      <w:start w:val="1"/>
      <w:numFmt w:val="lowerRoman"/>
      <w:lvlText w:val="%9."/>
      <w:lvlJc w:val="right"/>
      <w:pPr>
        <w:tabs>
          <w:tab w:val="num" w:pos="6480"/>
        </w:tabs>
        <w:ind w:left="6480" w:hanging="180"/>
      </w:pPr>
    </w:lvl>
  </w:abstractNum>
  <w:abstractNum w:abstractNumId="4" w15:restartNumberingAfterBreak="0">
    <w:nsid w:val="11A819BF"/>
    <w:multiLevelType w:val="hybridMultilevel"/>
    <w:tmpl w:val="FAE233A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0299E"/>
    <w:multiLevelType w:val="hybridMultilevel"/>
    <w:tmpl w:val="862E0FFE"/>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DF0356"/>
    <w:multiLevelType w:val="hybridMultilevel"/>
    <w:tmpl w:val="CEB6B7B4"/>
    <w:lvl w:ilvl="0" w:tplc="CA8625CC">
      <w:start w:val="1"/>
      <w:numFmt w:val="decimal"/>
      <w:lvlText w:val="%1."/>
      <w:lvlJc w:val="left"/>
      <w:pPr>
        <w:tabs>
          <w:tab w:val="num" w:pos="360"/>
        </w:tabs>
        <w:ind w:left="360" w:hanging="360"/>
      </w:pPr>
      <w:rPr>
        <w:rFonts w:hint="default"/>
      </w:rPr>
    </w:lvl>
    <w:lvl w:ilvl="1" w:tplc="65F84604" w:tentative="1">
      <w:start w:val="1"/>
      <w:numFmt w:val="bullet"/>
      <w:lvlText w:val="o"/>
      <w:lvlJc w:val="left"/>
      <w:pPr>
        <w:tabs>
          <w:tab w:val="num" w:pos="1440"/>
        </w:tabs>
        <w:ind w:left="1440" w:hanging="360"/>
      </w:pPr>
      <w:rPr>
        <w:rFonts w:ascii="Courier New" w:hAnsi="Courier New" w:cs="Courier New" w:hint="default"/>
      </w:rPr>
    </w:lvl>
    <w:lvl w:ilvl="2" w:tplc="69788A24" w:tentative="1">
      <w:start w:val="1"/>
      <w:numFmt w:val="bullet"/>
      <w:lvlText w:val=""/>
      <w:lvlJc w:val="left"/>
      <w:pPr>
        <w:tabs>
          <w:tab w:val="num" w:pos="2160"/>
        </w:tabs>
        <w:ind w:left="2160" w:hanging="360"/>
      </w:pPr>
      <w:rPr>
        <w:rFonts w:ascii="Wingdings" w:hAnsi="Wingdings" w:hint="default"/>
      </w:rPr>
    </w:lvl>
    <w:lvl w:ilvl="3" w:tplc="F78A2EC0" w:tentative="1">
      <w:start w:val="1"/>
      <w:numFmt w:val="bullet"/>
      <w:lvlText w:val=""/>
      <w:lvlJc w:val="left"/>
      <w:pPr>
        <w:tabs>
          <w:tab w:val="num" w:pos="2880"/>
        </w:tabs>
        <w:ind w:left="2880" w:hanging="360"/>
      </w:pPr>
      <w:rPr>
        <w:rFonts w:ascii="Symbol" w:hAnsi="Symbol" w:hint="default"/>
      </w:rPr>
    </w:lvl>
    <w:lvl w:ilvl="4" w:tplc="044638CC" w:tentative="1">
      <w:start w:val="1"/>
      <w:numFmt w:val="bullet"/>
      <w:lvlText w:val="o"/>
      <w:lvlJc w:val="left"/>
      <w:pPr>
        <w:tabs>
          <w:tab w:val="num" w:pos="3600"/>
        </w:tabs>
        <w:ind w:left="3600" w:hanging="360"/>
      </w:pPr>
      <w:rPr>
        <w:rFonts w:ascii="Courier New" w:hAnsi="Courier New" w:cs="Courier New" w:hint="default"/>
      </w:rPr>
    </w:lvl>
    <w:lvl w:ilvl="5" w:tplc="4490A280" w:tentative="1">
      <w:start w:val="1"/>
      <w:numFmt w:val="bullet"/>
      <w:lvlText w:val=""/>
      <w:lvlJc w:val="left"/>
      <w:pPr>
        <w:tabs>
          <w:tab w:val="num" w:pos="4320"/>
        </w:tabs>
        <w:ind w:left="4320" w:hanging="360"/>
      </w:pPr>
      <w:rPr>
        <w:rFonts w:ascii="Wingdings" w:hAnsi="Wingdings" w:hint="default"/>
      </w:rPr>
    </w:lvl>
    <w:lvl w:ilvl="6" w:tplc="91D0514C" w:tentative="1">
      <w:start w:val="1"/>
      <w:numFmt w:val="bullet"/>
      <w:lvlText w:val=""/>
      <w:lvlJc w:val="left"/>
      <w:pPr>
        <w:tabs>
          <w:tab w:val="num" w:pos="5040"/>
        </w:tabs>
        <w:ind w:left="5040" w:hanging="360"/>
      </w:pPr>
      <w:rPr>
        <w:rFonts w:ascii="Symbol" w:hAnsi="Symbol" w:hint="default"/>
      </w:rPr>
    </w:lvl>
    <w:lvl w:ilvl="7" w:tplc="398E68C6" w:tentative="1">
      <w:start w:val="1"/>
      <w:numFmt w:val="bullet"/>
      <w:lvlText w:val="o"/>
      <w:lvlJc w:val="left"/>
      <w:pPr>
        <w:tabs>
          <w:tab w:val="num" w:pos="5760"/>
        </w:tabs>
        <w:ind w:left="5760" w:hanging="360"/>
      </w:pPr>
      <w:rPr>
        <w:rFonts w:ascii="Courier New" w:hAnsi="Courier New" w:cs="Courier New" w:hint="default"/>
      </w:rPr>
    </w:lvl>
    <w:lvl w:ilvl="8" w:tplc="CFE4160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C7921"/>
    <w:multiLevelType w:val="hybridMultilevel"/>
    <w:tmpl w:val="A250678A"/>
    <w:lvl w:ilvl="0" w:tplc="DDB05970">
      <w:numFmt w:val="bullet"/>
      <w:lvlText w:val="-"/>
      <w:lvlJc w:val="left"/>
      <w:pPr>
        <w:tabs>
          <w:tab w:val="num" w:pos="360"/>
        </w:tabs>
        <w:ind w:left="360" w:hanging="360"/>
      </w:pPr>
      <w:rPr>
        <w:rFonts w:ascii="Georgia" w:eastAsia="Times New Roman" w:hAnsi="Georgi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CF6C21"/>
    <w:multiLevelType w:val="hybridMultilevel"/>
    <w:tmpl w:val="FC04E1BE"/>
    <w:lvl w:ilvl="0" w:tplc="B5E22D0E">
      <w:start w:val="4"/>
      <w:numFmt w:val="bullet"/>
      <w:lvlText w:val="-"/>
      <w:lvlJc w:val="left"/>
      <w:pPr>
        <w:tabs>
          <w:tab w:val="num" w:pos="323"/>
        </w:tabs>
        <w:ind w:left="323" w:hanging="323"/>
      </w:pPr>
      <w:rPr>
        <w:rFonts w:ascii="Times New Roman" w:eastAsia="Times New Roman" w:hAnsi="Times New Roman" w:cs="Times New Roman" w:hint="default"/>
      </w:rPr>
    </w:lvl>
    <w:lvl w:ilvl="1" w:tplc="EA6CB84E" w:tentative="1">
      <w:start w:val="1"/>
      <w:numFmt w:val="bullet"/>
      <w:lvlText w:val="o"/>
      <w:lvlJc w:val="left"/>
      <w:pPr>
        <w:tabs>
          <w:tab w:val="num" w:pos="1043"/>
        </w:tabs>
        <w:ind w:left="1043" w:hanging="360"/>
      </w:pPr>
      <w:rPr>
        <w:rFonts w:ascii="Courier New" w:hAnsi="Courier New" w:cs="Courier New" w:hint="default"/>
      </w:rPr>
    </w:lvl>
    <w:lvl w:ilvl="2" w:tplc="18D05BFE" w:tentative="1">
      <w:start w:val="1"/>
      <w:numFmt w:val="bullet"/>
      <w:lvlText w:val=""/>
      <w:lvlJc w:val="left"/>
      <w:pPr>
        <w:tabs>
          <w:tab w:val="num" w:pos="1763"/>
        </w:tabs>
        <w:ind w:left="1763" w:hanging="360"/>
      </w:pPr>
      <w:rPr>
        <w:rFonts w:ascii="Wingdings" w:hAnsi="Wingdings" w:hint="default"/>
      </w:rPr>
    </w:lvl>
    <w:lvl w:ilvl="3" w:tplc="93467260" w:tentative="1">
      <w:start w:val="1"/>
      <w:numFmt w:val="bullet"/>
      <w:lvlText w:val=""/>
      <w:lvlJc w:val="left"/>
      <w:pPr>
        <w:tabs>
          <w:tab w:val="num" w:pos="2483"/>
        </w:tabs>
        <w:ind w:left="2483" w:hanging="360"/>
      </w:pPr>
      <w:rPr>
        <w:rFonts w:ascii="Symbol" w:hAnsi="Symbol" w:hint="default"/>
      </w:rPr>
    </w:lvl>
    <w:lvl w:ilvl="4" w:tplc="68B08CB6" w:tentative="1">
      <w:start w:val="1"/>
      <w:numFmt w:val="bullet"/>
      <w:lvlText w:val="o"/>
      <w:lvlJc w:val="left"/>
      <w:pPr>
        <w:tabs>
          <w:tab w:val="num" w:pos="3203"/>
        </w:tabs>
        <w:ind w:left="3203" w:hanging="360"/>
      </w:pPr>
      <w:rPr>
        <w:rFonts w:ascii="Courier New" w:hAnsi="Courier New" w:cs="Courier New" w:hint="default"/>
      </w:rPr>
    </w:lvl>
    <w:lvl w:ilvl="5" w:tplc="BE3CA138" w:tentative="1">
      <w:start w:val="1"/>
      <w:numFmt w:val="bullet"/>
      <w:lvlText w:val=""/>
      <w:lvlJc w:val="left"/>
      <w:pPr>
        <w:tabs>
          <w:tab w:val="num" w:pos="3923"/>
        </w:tabs>
        <w:ind w:left="3923" w:hanging="360"/>
      </w:pPr>
      <w:rPr>
        <w:rFonts w:ascii="Wingdings" w:hAnsi="Wingdings" w:hint="default"/>
      </w:rPr>
    </w:lvl>
    <w:lvl w:ilvl="6" w:tplc="89E20930" w:tentative="1">
      <w:start w:val="1"/>
      <w:numFmt w:val="bullet"/>
      <w:lvlText w:val=""/>
      <w:lvlJc w:val="left"/>
      <w:pPr>
        <w:tabs>
          <w:tab w:val="num" w:pos="4643"/>
        </w:tabs>
        <w:ind w:left="4643" w:hanging="360"/>
      </w:pPr>
      <w:rPr>
        <w:rFonts w:ascii="Symbol" w:hAnsi="Symbol" w:hint="default"/>
      </w:rPr>
    </w:lvl>
    <w:lvl w:ilvl="7" w:tplc="B85AD084" w:tentative="1">
      <w:start w:val="1"/>
      <w:numFmt w:val="bullet"/>
      <w:lvlText w:val="o"/>
      <w:lvlJc w:val="left"/>
      <w:pPr>
        <w:tabs>
          <w:tab w:val="num" w:pos="5363"/>
        </w:tabs>
        <w:ind w:left="5363" w:hanging="360"/>
      </w:pPr>
      <w:rPr>
        <w:rFonts w:ascii="Courier New" w:hAnsi="Courier New" w:cs="Courier New" w:hint="default"/>
      </w:rPr>
    </w:lvl>
    <w:lvl w:ilvl="8" w:tplc="E1A29FA2" w:tentative="1">
      <w:start w:val="1"/>
      <w:numFmt w:val="bullet"/>
      <w:lvlText w:val=""/>
      <w:lvlJc w:val="left"/>
      <w:pPr>
        <w:tabs>
          <w:tab w:val="num" w:pos="6083"/>
        </w:tabs>
        <w:ind w:left="6083" w:hanging="360"/>
      </w:pPr>
      <w:rPr>
        <w:rFonts w:ascii="Wingdings" w:hAnsi="Wingdings" w:hint="default"/>
      </w:rPr>
    </w:lvl>
  </w:abstractNum>
  <w:abstractNum w:abstractNumId="9" w15:restartNumberingAfterBreak="0">
    <w:nsid w:val="22414238"/>
    <w:multiLevelType w:val="hybridMultilevel"/>
    <w:tmpl w:val="0F8CD044"/>
    <w:lvl w:ilvl="0" w:tplc="4CA232C2">
      <w:start w:val="1"/>
      <w:numFmt w:val="decimal"/>
      <w:lvlText w:val="%1."/>
      <w:lvlJc w:val="left"/>
      <w:pPr>
        <w:tabs>
          <w:tab w:val="num" w:pos="720"/>
        </w:tabs>
        <w:ind w:left="0" w:firstLine="0"/>
      </w:pPr>
      <w:rPr>
        <w:rFonts w:hint="default"/>
      </w:rPr>
    </w:lvl>
    <w:lvl w:ilvl="1" w:tplc="B39E6258" w:tentative="1">
      <w:start w:val="1"/>
      <w:numFmt w:val="lowerLetter"/>
      <w:lvlText w:val="%2."/>
      <w:lvlJc w:val="left"/>
      <w:pPr>
        <w:tabs>
          <w:tab w:val="num" w:pos="1440"/>
        </w:tabs>
        <w:ind w:left="1440" w:hanging="360"/>
      </w:pPr>
    </w:lvl>
    <w:lvl w:ilvl="2" w:tplc="26E0E99C" w:tentative="1">
      <w:start w:val="1"/>
      <w:numFmt w:val="lowerRoman"/>
      <w:lvlText w:val="%3."/>
      <w:lvlJc w:val="right"/>
      <w:pPr>
        <w:tabs>
          <w:tab w:val="num" w:pos="2160"/>
        </w:tabs>
        <w:ind w:left="2160" w:hanging="180"/>
      </w:pPr>
    </w:lvl>
    <w:lvl w:ilvl="3" w:tplc="84C4B780" w:tentative="1">
      <w:start w:val="1"/>
      <w:numFmt w:val="decimal"/>
      <w:lvlText w:val="%4."/>
      <w:lvlJc w:val="left"/>
      <w:pPr>
        <w:tabs>
          <w:tab w:val="num" w:pos="2880"/>
        </w:tabs>
        <w:ind w:left="2880" w:hanging="360"/>
      </w:pPr>
    </w:lvl>
    <w:lvl w:ilvl="4" w:tplc="5A525B76" w:tentative="1">
      <w:start w:val="1"/>
      <w:numFmt w:val="lowerLetter"/>
      <w:lvlText w:val="%5."/>
      <w:lvlJc w:val="left"/>
      <w:pPr>
        <w:tabs>
          <w:tab w:val="num" w:pos="3600"/>
        </w:tabs>
        <w:ind w:left="3600" w:hanging="360"/>
      </w:pPr>
    </w:lvl>
    <w:lvl w:ilvl="5" w:tplc="36941C34" w:tentative="1">
      <w:start w:val="1"/>
      <w:numFmt w:val="lowerRoman"/>
      <w:lvlText w:val="%6."/>
      <w:lvlJc w:val="right"/>
      <w:pPr>
        <w:tabs>
          <w:tab w:val="num" w:pos="4320"/>
        </w:tabs>
        <w:ind w:left="4320" w:hanging="180"/>
      </w:pPr>
    </w:lvl>
    <w:lvl w:ilvl="6" w:tplc="7E4002F2" w:tentative="1">
      <w:start w:val="1"/>
      <w:numFmt w:val="decimal"/>
      <w:lvlText w:val="%7."/>
      <w:lvlJc w:val="left"/>
      <w:pPr>
        <w:tabs>
          <w:tab w:val="num" w:pos="5040"/>
        </w:tabs>
        <w:ind w:left="5040" w:hanging="360"/>
      </w:pPr>
    </w:lvl>
    <w:lvl w:ilvl="7" w:tplc="65E46822" w:tentative="1">
      <w:start w:val="1"/>
      <w:numFmt w:val="lowerLetter"/>
      <w:lvlText w:val="%8."/>
      <w:lvlJc w:val="left"/>
      <w:pPr>
        <w:tabs>
          <w:tab w:val="num" w:pos="5760"/>
        </w:tabs>
        <w:ind w:left="5760" w:hanging="360"/>
      </w:pPr>
    </w:lvl>
    <w:lvl w:ilvl="8" w:tplc="79C2A0A8" w:tentative="1">
      <w:start w:val="1"/>
      <w:numFmt w:val="lowerRoman"/>
      <w:lvlText w:val="%9."/>
      <w:lvlJc w:val="right"/>
      <w:pPr>
        <w:tabs>
          <w:tab w:val="num" w:pos="6480"/>
        </w:tabs>
        <w:ind w:left="6480" w:hanging="180"/>
      </w:pPr>
    </w:lvl>
  </w:abstractNum>
  <w:abstractNum w:abstractNumId="10" w15:restartNumberingAfterBreak="0">
    <w:nsid w:val="2C9C094A"/>
    <w:multiLevelType w:val="hybridMultilevel"/>
    <w:tmpl w:val="6A4C57B6"/>
    <w:lvl w:ilvl="0" w:tplc="5B5AF622">
      <w:start w:val="1"/>
      <w:numFmt w:val="decimal"/>
      <w:lvlText w:val="%1."/>
      <w:lvlJc w:val="left"/>
      <w:pPr>
        <w:tabs>
          <w:tab w:val="num" w:pos="720"/>
        </w:tabs>
        <w:ind w:left="0" w:firstLine="0"/>
      </w:pPr>
      <w:rPr>
        <w:rFonts w:hint="default"/>
      </w:rPr>
    </w:lvl>
    <w:lvl w:ilvl="1" w:tplc="306E3182" w:tentative="1">
      <w:start w:val="1"/>
      <w:numFmt w:val="lowerLetter"/>
      <w:lvlText w:val="%2."/>
      <w:lvlJc w:val="left"/>
      <w:pPr>
        <w:tabs>
          <w:tab w:val="num" w:pos="1440"/>
        </w:tabs>
        <w:ind w:left="1440" w:hanging="360"/>
      </w:pPr>
    </w:lvl>
    <w:lvl w:ilvl="2" w:tplc="B05AD818" w:tentative="1">
      <w:start w:val="1"/>
      <w:numFmt w:val="lowerRoman"/>
      <w:lvlText w:val="%3."/>
      <w:lvlJc w:val="right"/>
      <w:pPr>
        <w:tabs>
          <w:tab w:val="num" w:pos="2160"/>
        </w:tabs>
        <w:ind w:left="2160" w:hanging="180"/>
      </w:pPr>
    </w:lvl>
    <w:lvl w:ilvl="3" w:tplc="92D47182" w:tentative="1">
      <w:start w:val="1"/>
      <w:numFmt w:val="decimal"/>
      <w:lvlText w:val="%4."/>
      <w:lvlJc w:val="left"/>
      <w:pPr>
        <w:tabs>
          <w:tab w:val="num" w:pos="2880"/>
        </w:tabs>
        <w:ind w:left="2880" w:hanging="360"/>
      </w:pPr>
    </w:lvl>
    <w:lvl w:ilvl="4" w:tplc="FED85D2C" w:tentative="1">
      <w:start w:val="1"/>
      <w:numFmt w:val="lowerLetter"/>
      <w:lvlText w:val="%5."/>
      <w:lvlJc w:val="left"/>
      <w:pPr>
        <w:tabs>
          <w:tab w:val="num" w:pos="3600"/>
        </w:tabs>
        <w:ind w:left="3600" w:hanging="360"/>
      </w:pPr>
    </w:lvl>
    <w:lvl w:ilvl="5" w:tplc="E6247F2E" w:tentative="1">
      <w:start w:val="1"/>
      <w:numFmt w:val="lowerRoman"/>
      <w:lvlText w:val="%6."/>
      <w:lvlJc w:val="right"/>
      <w:pPr>
        <w:tabs>
          <w:tab w:val="num" w:pos="4320"/>
        </w:tabs>
        <w:ind w:left="4320" w:hanging="180"/>
      </w:pPr>
    </w:lvl>
    <w:lvl w:ilvl="6" w:tplc="6A6E6BE2" w:tentative="1">
      <w:start w:val="1"/>
      <w:numFmt w:val="decimal"/>
      <w:lvlText w:val="%7."/>
      <w:lvlJc w:val="left"/>
      <w:pPr>
        <w:tabs>
          <w:tab w:val="num" w:pos="5040"/>
        </w:tabs>
        <w:ind w:left="5040" w:hanging="360"/>
      </w:pPr>
    </w:lvl>
    <w:lvl w:ilvl="7" w:tplc="4F18C97A" w:tentative="1">
      <w:start w:val="1"/>
      <w:numFmt w:val="lowerLetter"/>
      <w:lvlText w:val="%8."/>
      <w:lvlJc w:val="left"/>
      <w:pPr>
        <w:tabs>
          <w:tab w:val="num" w:pos="5760"/>
        </w:tabs>
        <w:ind w:left="5760" w:hanging="360"/>
      </w:pPr>
    </w:lvl>
    <w:lvl w:ilvl="8" w:tplc="FDB237CA" w:tentative="1">
      <w:start w:val="1"/>
      <w:numFmt w:val="lowerRoman"/>
      <w:lvlText w:val="%9."/>
      <w:lvlJc w:val="right"/>
      <w:pPr>
        <w:tabs>
          <w:tab w:val="num" w:pos="6480"/>
        </w:tabs>
        <w:ind w:left="6480" w:hanging="180"/>
      </w:pPr>
    </w:lvl>
  </w:abstractNum>
  <w:abstractNum w:abstractNumId="11" w15:restartNumberingAfterBreak="0">
    <w:nsid w:val="2F8967EA"/>
    <w:multiLevelType w:val="hybridMultilevel"/>
    <w:tmpl w:val="8CF077D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BE08C6"/>
    <w:multiLevelType w:val="hybridMultilevel"/>
    <w:tmpl w:val="6B12E8A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34340E"/>
    <w:multiLevelType w:val="multilevel"/>
    <w:tmpl w:val="84BEDD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B612DF6"/>
    <w:multiLevelType w:val="singleLevel"/>
    <w:tmpl w:val="C67E6494"/>
    <w:lvl w:ilvl="0">
      <w:start w:val="24"/>
      <w:numFmt w:val="bullet"/>
      <w:lvlText w:val="-"/>
      <w:lvlJc w:val="left"/>
      <w:pPr>
        <w:tabs>
          <w:tab w:val="num" w:pos="360"/>
        </w:tabs>
        <w:ind w:left="360" w:hanging="360"/>
      </w:pPr>
      <w:rPr>
        <w:rFonts w:hint="default"/>
      </w:rPr>
    </w:lvl>
  </w:abstractNum>
  <w:abstractNum w:abstractNumId="15" w15:restartNumberingAfterBreak="0">
    <w:nsid w:val="3BF8569A"/>
    <w:multiLevelType w:val="hybridMultilevel"/>
    <w:tmpl w:val="435482A0"/>
    <w:lvl w:ilvl="0" w:tplc="43BAC674">
      <w:start w:val="1"/>
      <w:numFmt w:val="decimal"/>
      <w:lvlText w:val="%1."/>
      <w:lvlJc w:val="left"/>
      <w:pPr>
        <w:tabs>
          <w:tab w:val="num" w:pos="360"/>
        </w:tabs>
        <w:ind w:left="360" w:hanging="360"/>
      </w:pPr>
    </w:lvl>
    <w:lvl w:ilvl="1" w:tplc="ECD8E398" w:tentative="1">
      <w:start w:val="1"/>
      <w:numFmt w:val="lowerLetter"/>
      <w:lvlText w:val="%2."/>
      <w:lvlJc w:val="left"/>
      <w:pPr>
        <w:tabs>
          <w:tab w:val="num" w:pos="1080"/>
        </w:tabs>
        <w:ind w:left="1080" w:hanging="360"/>
      </w:pPr>
    </w:lvl>
    <w:lvl w:ilvl="2" w:tplc="CF24462C" w:tentative="1">
      <w:start w:val="1"/>
      <w:numFmt w:val="lowerRoman"/>
      <w:lvlText w:val="%3."/>
      <w:lvlJc w:val="right"/>
      <w:pPr>
        <w:tabs>
          <w:tab w:val="num" w:pos="1800"/>
        </w:tabs>
        <w:ind w:left="1800" w:hanging="180"/>
      </w:pPr>
    </w:lvl>
    <w:lvl w:ilvl="3" w:tplc="998AE858" w:tentative="1">
      <w:start w:val="1"/>
      <w:numFmt w:val="decimal"/>
      <w:lvlText w:val="%4."/>
      <w:lvlJc w:val="left"/>
      <w:pPr>
        <w:tabs>
          <w:tab w:val="num" w:pos="2520"/>
        </w:tabs>
        <w:ind w:left="2520" w:hanging="360"/>
      </w:pPr>
    </w:lvl>
    <w:lvl w:ilvl="4" w:tplc="3E7A2B78" w:tentative="1">
      <w:start w:val="1"/>
      <w:numFmt w:val="lowerLetter"/>
      <w:lvlText w:val="%5."/>
      <w:lvlJc w:val="left"/>
      <w:pPr>
        <w:tabs>
          <w:tab w:val="num" w:pos="3240"/>
        </w:tabs>
        <w:ind w:left="3240" w:hanging="360"/>
      </w:pPr>
    </w:lvl>
    <w:lvl w:ilvl="5" w:tplc="E8A0EF1E" w:tentative="1">
      <w:start w:val="1"/>
      <w:numFmt w:val="lowerRoman"/>
      <w:lvlText w:val="%6."/>
      <w:lvlJc w:val="right"/>
      <w:pPr>
        <w:tabs>
          <w:tab w:val="num" w:pos="3960"/>
        </w:tabs>
        <w:ind w:left="3960" w:hanging="180"/>
      </w:pPr>
    </w:lvl>
    <w:lvl w:ilvl="6" w:tplc="1520EECC" w:tentative="1">
      <w:start w:val="1"/>
      <w:numFmt w:val="decimal"/>
      <w:lvlText w:val="%7."/>
      <w:lvlJc w:val="left"/>
      <w:pPr>
        <w:tabs>
          <w:tab w:val="num" w:pos="4680"/>
        </w:tabs>
        <w:ind w:left="4680" w:hanging="360"/>
      </w:pPr>
    </w:lvl>
    <w:lvl w:ilvl="7" w:tplc="C62E6B9A" w:tentative="1">
      <w:start w:val="1"/>
      <w:numFmt w:val="lowerLetter"/>
      <w:lvlText w:val="%8."/>
      <w:lvlJc w:val="left"/>
      <w:pPr>
        <w:tabs>
          <w:tab w:val="num" w:pos="5400"/>
        </w:tabs>
        <w:ind w:left="5400" w:hanging="360"/>
      </w:pPr>
    </w:lvl>
    <w:lvl w:ilvl="8" w:tplc="52B44384" w:tentative="1">
      <w:start w:val="1"/>
      <w:numFmt w:val="lowerRoman"/>
      <w:lvlText w:val="%9."/>
      <w:lvlJc w:val="right"/>
      <w:pPr>
        <w:tabs>
          <w:tab w:val="num" w:pos="6120"/>
        </w:tabs>
        <w:ind w:left="6120" w:hanging="180"/>
      </w:pPr>
    </w:lvl>
  </w:abstractNum>
  <w:abstractNum w:abstractNumId="16" w15:restartNumberingAfterBreak="0">
    <w:nsid w:val="3E383220"/>
    <w:multiLevelType w:val="hybridMultilevel"/>
    <w:tmpl w:val="6414B188"/>
    <w:lvl w:ilvl="0" w:tplc="270AF740">
      <w:start w:val="1"/>
      <w:numFmt w:val="decimal"/>
      <w:lvlText w:val="%1."/>
      <w:lvlJc w:val="left"/>
      <w:pPr>
        <w:tabs>
          <w:tab w:val="num" w:pos="720"/>
        </w:tabs>
        <w:ind w:left="720" w:hanging="720"/>
      </w:pPr>
      <w:rPr>
        <w:rFonts w:hint="default"/>
      </w:rPr>
    </w:lvl>
    <w:lvl w:ilvl="1" w:tplc="1346E10A" w:tentative="1">
      <w:start w:val="1"/>
      <w:numFmt w:val="lowerLetter"/>
      <w:lvlText w:val="%2."/>
      <w:lvlJc w:val="left"/>
      <w:pPr>
        <w:tabs>
          <w:tab w:val="num" w:pos="1440"/>
        </w:tabs>
        <w:ind w:left="1440" w:hanging="360"/>
      </w:pPr>
    </w:lvl>
    <w:lvl w:ilvl="2" w:tplc="F9360DE6" w:tentative="1">
      <w:start w:val="1"/>
      <w:numFmt w:val="lowerRoman"/>
      <w:lvlText w:val="%3."/>
      <w:lvlJc w:val="right"/>
      <w:pPr>
        <w:tabs>
          <w:tab w:val="num" w:pos="2160"/>
        </w:tabs>
        <w:ind w:left="2160" w:hanging="180"/>
      </w:pPr>
    </w:lvl>
    <w:lvl w:ilvl="3" w:tplc="8C3A3764" w:tentative="1">
      <w:start w:val="1"/>
      <w:numFmt w:val="decimal"/>
      <w:lvlText w:val="%4."/>
      <w:lvlJc w:val="left"/>
      <w:pPr>
        <w:tabs>
          <w:tab w:val="num" w:pos="2880"/>
        </w:tabs>
        <w:ind w:left="2880" w:hanging="360"/>
      </w:pPr>
    </w:lvl>
    <w:lvl w:ilvl="4" w:tplc="887C6F3A" w:tentative="1">
      <w:start w:val="1"/>
      <w:numFmt w:val="lowerLetter"/>
      <w:lvlText w:val="%5."/>
      <w:lvlJc w:val="left"/>
      <w:pPr>
        <w:tabs>
          <w:tab w:val="num" w:pos="3600"/>
        </w:tabs>
        <w:ind w:left="3600" w:hanging="360"/>
      </w:pPr>
    </w:lvl>
    <w:lvl w:ilvl="5" w:tplc="89A4CBC0" w:tentative="1">
      <w:start w:val="1"/>
      <w:numFmt w:val="lowerRoman"/>
      <w:lvlText w:val="%6."/>
      <w:lvlJc w:val="right"/>
      <w:pPr>
        <w:tabs>
          <w:tab w:val="num" w:pos="4320"/>
        </w:tabs>
        <w:ind w:left="4320" w:hanging="180"/>
      </w:pPr>
    </w:lvl>
    <w:lvl w:ilvl="6" w:tplc="2760F8FE" w:tentative="1">
      <w:start w:val="1"/>
      <w:numFmt w:val="decimal"/>
      <w:lvlText w:val="%7."/>
      <w:lvlJc w:val="left"/>
      <w:pPr>
        <w:tabs>
          <w:tab w:val="num" w:pos="5040"/>
        </w:tabs>
        <w:ind w:left="5040" w:hanging="360"/>
      </w:pPr>
    </w:lvl>
    <w:lvl w:ilvl="7" w:tplc="C76AB1E8" w:tentative="1">
      <w:start w:val="1"/>
      <w:numFmt w:val="lowerLetter"/>
      <w:lvlText w:val="%8."/>
      <w:lvlJc w:val="left"/>
      <w:pPr>
        <w:tabs>
          <w:tab w:val="num" w:pos="5760"/>
        </w:tabs>
        <w:ind w:left="5760" w:hanging="360"/>
      </w:pPr>
    </w:lvl>
    <w:lvl w:ilvl="8" w:tplc="AE8A831E" w:tentative="1">
      <w:start w:val="1"/>
      <w:numFmt w:val="lowerRoman"/>
      <w:lvlText w:val="%9."/>
      <w:lvlJc w:val="right"/>
      <w:pPr>
        <w:tabs>
          <w:tab w:val="num" w:pos="6480"/>
        </w:tabs>
        <w:ind w:left="6480" w:hanging="180"/>
      </w:pPr>
    </w:lvl>
  </w:abstractNum>
  <w:abstractNum w:abstractNumId="17" w15:restartNumberingAfterBreak="0">
    <w:nsid w:val="434B66A6"/>
    <w:multiLevelType w:val="hybridMultilevel"/>
    <w:tmpl w:val="9F52AB8C"/>
    <w:lvl w:ilvl="0" w:tplc="DADA933A">
      <w:start w:val="27"/>
      <w:numFmt w:val="bullet"/>
      <w:lvlText w:val="-"/>
      <w:lvlJc w:val="left"/>
      <w:pPr>
        <w:ind w:left="720" w:hanging="360"/>
      </w:pPr>
      <w:rPr>
        <w:rFonts w:ascii="Georgia" w:eastAsia="Times New Roman" w:hAnsi="Georgi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49E1439"/>
    <w:multiLevelType w:val="hybridMultilevel"/>
    <w:tmpl w:val="E732267C"/>
    <w:lvl w:ilvl="0" w:tplc="23363344">
      <w:start w:val="1"/>
      <w:numFmt w:val="bullet"/>
      <w:lvlText w:val=""/>
      <w:lvlJc w:val="left"/>
      <w:pPr>
        <w:tabs>
          <w:tab w:val="num" w:pos="357"/>
        </w:tabs>
        <w:ind w:left="357" w:hanging="357"/>
      </w:pPr>
      <w:rPr>
        <w:rFonts w:ascii="Wingdings" w:hAnsi="Wingdings" w:hint="default"/>
      </w:rPr>
    </w:lvl>
    <w:lvl w:ilvl="1" w:tplc="2AF8C912" w:tentative="1">
      <w:start w:val="1"/>
      <w:numFmt w:val="bullet"/>
      <w:lvlText w:val="o"/>
      <w:lvlJc w:val="left"/>
      <w:pPr>
        <w:tabs>
          <w:tab w:val="num" w:pos="1440"/>
        </w:tabs>
        <w:ind w:left="1440" w:hanging="360"/>
      </w:pPr>
      <w:rPr>
        <w:rFonts w:ascii="Courier New" w:hAnsi="Courier New" w:cs="Courier New" w:hint="default"/>
      </w:rPr>
    </w:lvl>
    <w:lvl w:ilvl="2" w:tplc="511021BE" w:tentative="1">
      <w:start w:val="1"/>
      <w:numFmt w:val="bullet"/>
      <w:lvlText w:val=""/>
      <w:lvlJc w:val="left"/>
      <w:pPr>
        <w:tabs>
          <w:tab w:val="num" w:pos="2160"/>
        </w:tabs>
        <w:ind w:left="2160" w:hanging="360"/>
      </w:pPr>
      <w:rPr>
        <w:rFonts w:ascii="Wingdings" w:hAnsi="Wingdings" w:hint="default"/>
      </w:rPr>
    </w:lvl>
    <w:lvl w:ilvl="3" w:tplc="B89E2480" w:tentative="1">
      <w:start w:val="1"/>
      <w:numFmt w:val="bullet"/>
      <w:lvlText w:val=""/>
      <w:lvlJc w:val="left"/>
      <w:pPr>
        <w:tabs>
          <w:tab w:val="num" w:pos="2880"/>
        </w:tabs>
        <w:ind w:left="2880" w:hanging="360"/>
      </w:pPr>
      <w:rPr>
        <w:rFonts w:ascii="Symbol" w:hAnsi="Symbol" w:hint="default"/>
      </w:rPr>
    </w:lvl>
    <w:lvl w:ilvl="4" w:tplc="8C7E305A" w:tentative="1">
      <w:start w:val="1"/>
      <w:numFmt w:val="bullet"/>
      <w:lvlText w:val="o"/>
      <w:lvlJc w:val="left"/>
      <w:pPr>
        <w:tabs>
          <w:tab w:val="num" w:pos="3600"/>
        </w:tabs>
        <w:ind w:left="3600" w:hanging="360"/>
      </w:pPr>
      <w:rPr>
        <w:rFonts w:ascii="Courier New" w:hAnsi="Courier New" w:cs="Courier New" w:hint="default"/>
      </w:rPr>
    </w:lvl>
    <w:lvl w:ilvl="5" w:tplc="48A41E50" w:tentative="1">
      <w:start w:val="1"/>
      <w:numFmt w:val="bullet"/>
      <w:lvlText w:val=""/>
      <w:lvlJc w:val="left"/>
      <w:pPr>
        <w:tabs>
          <w:tab w:val="num" w:pos="4320"/>
        </w:tabs>
        <w:ind w:left="4320" w:hanging="360"/>
      </w:pPr>
      <w:rPr>
        <w:rFonts w:ascii="Wingdings" w:hAnsi="Wingdings" w:hint="default"/>
      </w:rPr>
    </w:lvl>
    <w:lvl w:ilvl="6" w:tplc="2D4C4328" w:tentative="1">
      <w:start w:val="1"/>
      <w:numFmt w:val="bullet"/>
      <w:lvlText w:val=""/>
      <w:lvlJc w:val="left"/>
      <w:pPr>
        <w:tabs>
          <w:tab w:val="num" w:pos="5040"/>
        </w:tabs>
        <w:ind w:left="5040" w:hanging="360"/>
      </w:pPr>
      <w:rPr>
        <w:rFonts w:ascii="Symbol" w:hAnsi="Symbol" w:hint="default"/>
      </w:rPr>
    </w:lvl>
    <w:lvl w:ilvl="7" w:tplc="DB46B568" w:tentative="1">
      <w:start w:val="1"/>
      <w:numFmt w:val="bullet"/>
      <w:lvlText w:val="o"/>
      <w:lvlJc w:val="left"/>
      <w:pPr>
        <w:tabs>
          <w:tab w:val="num" w:pos="5760"/>
        </w:tabs>
        <w:ind w:left="5760" w:hanging="360"/>
      </w:pPr>
      <w:rPr>
        <w:rFonts w:ascii="Courier New" w:hAnsi="Courier New" w:cs="Courier New" w:hint="default"/>
      </w:rPr>
    </w:lvl>
    <w:lvl w:ilvl="8" w:tplc="E1D4380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780053"/>
    <w:multiLevelType w:val="hybridMultilevel"/>
    <w:tmpl w:val="6672A93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AA97F02"/>
    <w:multiLevelType w:val="hybridMultilevel"/>
    <w:tmpl w:val="4ACE4A06"/>
    <w:lvl w:ilvl="0" w:tplc="D96CC4A4">
      <w:start w:val="4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F1467D"/>
    <w:multiLevelType w:val="hybridMultilevel"/>
    <w:tmpl w:val="076C2DDA"/>
    <w:lvl w:ilvl="0" w:tplc="27369DD8">
      <w:start w:val="17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A730FC"/>
    <w:multiLevelType w:val="hybridMultilevel"/>
    <w:tmpl w:val="FD6A835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C724781"/>
    <w:multiLevelType w:val="hybridMultilevel"/>
    <w:tmpl w:val="D2744CB4"/>
    <w:lvl w:ilvl="0" w:tplc="84AC2D0A">
      <w:start w:val="1"/>
      <w:numFmt w:val="bullet"/>
      <w:lvlText w:val=""/>
      <w:lvlJc w:val="left"/>
      <w:pPr>
        <w:tabs>
          <w:tab w:val="num" w:pos="357"/>
        </w:tabs>
        <w:ind w:left="357" w:hanging="357"/>
      </w:pPr>
      <w:rPr>
        <w:rFonts w:ascii="Wingdings" w:hAnsi="Wingdings" w:hint="default"/>
      </w:rPr>
    </w:lvl>
    <w:lvl w:ilvl="1" w:tplc="62E69B7C" w:tentative="1">
      <w:start w:val="1"/>
      <w:numFmt w:val="bullet"/>
      <w:lvlText w:val="o"/>
      <w:lvlJc w:val="left"/>
      <w:pPr>
        <w:tabs>
          <w:tab w:val="num" w:pos="1440"/>
        </w:tabs>
        <w:ind w:left="1440" w:hanging="360"/>
      </w:pPr>
      <w:rPr>
        <w:rFonts w:ascii="Courier New" w:hAnsi="Courier New" w:cs="Courier New" w:hint="default"/>
      </w:rPr>
    </w:lvl>
    <w:lvl w:ilvl="2" w:tplc="59C8DA2E" w:tentative="1">
      <w:start w:val="1"/>
      <w:numFmt w:val="bullet"/>
      <w:lvlText w:val=""/>
      <w:lvlJc w:val="left"/>
      <w:pPr>
        <w:tabs>
          <w:tab w:val="num" w:pos="2160"/>
        </w:tabs>
        <w:ind w:left="2160" w:hanging="360"/>
      </w:pPr>
      <w:rPr>
        <w:rFonts w:ascii="Wingdings" w:hAnsi="Wingdings" w:hint="default"/>
      </w:rPr>
    </w:lvl>
    <w:lvl w:ilvl="3" w:tplc="BB0AE1F4" w:tentative="1">
      <w:start w:val="1"/>
      <w:numFmt w:val="bullet"/>
      <w:lvlText w:val=""/>
      <w:lvlJc w:val="left"/>
      <w:pPr>
        <w:tabs>
          <w:tab w:val="num" w:pos="2880"/>
        </w:tabs>
        <w:ind w:left="2880" w:hanging="360"/>
      </w:pPr>
      <w:rPr>
        <w:rFonts w:ascii="Symbol" w:hAnsi="Symbol" w:hint="default"/>
      </w:rPr>
    </w:lvl>
    <w:lvl w:ilvl="4" w:tplc="CA2A4D2C" w:tentative="1">
      <w:start w:val="1"/>
      <w:numFmt w:val="bullet"/>
      <w:lvlText w:val="o"/>
      <w:lvlJc w:val="left"/>
      <w:pPr>
        <w:tabs>
          <w:tab w:val="num" w:pos="3600"/>
        </w:tabs>
        <w:ind w:left="3600" w:hanging="360"/>
      </w:pPr>
      <w:rPr>
        <w:rFonts w:ascii="Courier New" w:hAnsi="Courier New" w:cs="Courier New" w:hint="default"/>
      </w:rPr>
    </w:lvl>
    <w:lvl w:ilvl="5" w:tplc="12B4089A" w:tentative="1">
      <w:start w:val="1"/>
      <w:numFmt w:val="bullet"/>
      <w:lvlText w:val=""/>
      <w:lvlJc w:val="left"/>
      <w:pPr>
        <w:tabs>
          <w:tab w:val="num" w:pos="4320"/>
        </w:tabs>
        <w:ind w:left="4320" w:hanging="360"/>
      </w:pPr>
      <w:rPr>
        <w:rFonts w:ascii="Wingdings" w:hAnsi="Wingdings" w:hint="default"/>
      </w:rPr>
    </w:lvl>
    <w:lvl w:ilvl="6" w:tplc="5C34B8A0" w:tentative="1">
      <w:start w:val="1"/>
      <w:numFmt w:val="bullet"/>
      <w:lvlText w:val=""/>
      <w:lvlJc w:val="left"/>
      <w:pPr>
        <w:tabs>
          <w:tab w:val="num" w:pos="5040"/>
        </w:tabs>
        <w:ind w:left="5040" w:hanging="360"/>
      </w:pPr>
      <w:rPr>
        <w:rFonts w:ascii="Symbol" w:hAnsi="Symbol" w:hint="default"/>
      </w:rPr>
    </w:lvl>
    <w:lvl w:ilvl="7" w:tplc="46CE9D5C" w:tentative="1">
      <w:start w:val="1"/>
      <w:numFmt w:val="bullet"/>
      <w:lvlText w:val="o"/>
      <w:lvlJc w:val="left"/>
      <w:pPr>
        <w:tabs>
          <w:tab w:val="num" w:pos="5760"/>
        </w:tabs>
        <w:ind w:left="5760" w:hanging="360"/>
      </w:pPr>
      <w:rPr>
        <w:rFonts w:ascii="Courier New" w:hAnsi="Courier New" w:cs="Courier New" w:hint="default"/>
      </w:rPr>
    </w:lvl>
    <w:lvl w:ilvl="8" w:tplc="4F2CCA8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7728F9"/>
    <w:multiLevelType w:val="hybridMultilevel"/>
    <w:tmpl w:val="01428720"/>
    <w:lvl w:ilvl="0" w:tplc="19763FB6">
      <w:numFmt w:val="bullet"/>
      <w:lvlText w:val="­"/>
      <w:lvlJc w:val="left"/>
      <w:pPr>
        <w:ind w:left="720" w:hanging="360"/>
      </w:pPr>
      <w:rPr>
        <w:rFonts w:ascii="Georgia" w:eastAsia="Calibri" w:hAnsi="Georgi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65471C4"/>
    <w:multiLevelType w:val="multilevel"/>
    <w:tmpl w:val="1474F5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2935257"/>
    <w:multiLevelType w:val="hybridMultilevel"/>
    <w:tmpl w:val="581E089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545B85"/>
    <w:multiLevelType w:val="singleLevel"/>
    <w:tmpl w:val="C67E6494"/>
    <w:lvl w:ilvl="0">
      <w:start w:val="24"/>
      <w:numFmt w:val="bullet"/>
      <w:lvlText w:val="-"/>
      <w:lvlJc w:val="left"/>
      <w:pPr>
        <w:tabs>
          <w:tab w:val="num" w:pos="360"/>
        </w:tabs>
        <w:ind w:left="360" w:hanging="360"/>
      </w:pPr>
      <w:rPr>
        <w:rFonts w:hint="default"/>
      </w:rPr>
    </w:lvl>
  </w:abstractNum>
  <w:abstractNum w:abstractNumId="28" w15:restartNumberingAfterBreak="0">
    <w:nsid w:val="7DBC58B2"/>
    <w:multiLevelType w:val="hybridMultilevel"/>
    <w:tmpl w:val="C200F7D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1014767104">
    <w:abstractNumId w:val="18"/>
  </w:num>
  <w:num w:numId="2" w16cid:durableId="1779564577">
    <w:abstractNumId w:val="23"/>
  </w:num>
  <w:num w:numId="3" w16cid:durableId="95905806">
    <w:abstractNumId w:val="15"/>
  </w:num>
  <w:num w:numId="4" w16cid:durableId="264656398">
    <w:abstractNumId w:val="9"/>
  </w:num>
  <w:num w:numId="5" w16cid:durableId="1009916975">
    <w:abstractNumId w:val="2"/>
  </w:num>
  <w:num w:numId="6" w16cid:durableId="2016224126">
    <w:abstractNumId w:val="3"/>
  </w:num>
  <w:num w:numId="7" w16cid:durableId="855971687">
    <w:abstractNumId w:val="10"/>
  </w:num>
  <w:num w:numId="8" w16cid:durableId="908154738">
    <w:abstractNumId w:val="25"/>
  </w:num>
  <w:num w:numId="9" w16cid:durableId="2001694667">
    <w:abstractNumId w:val="8"/>
  </w:num>
  <w:num w:numId="10" w16cid:durableId="733893231">
    <w:abstractNumId w:val="6"/>
  </w:num>
  <w:num w:numId="11" w16cid:durableId="1112556753">
    <w:abstractNumId w:val="16"/>
  </w:num>
  <w:num w:numId="12" w16cid:durableId="463427145">
    <w:abstractNumId w:val="13"/>
  </w:num>
  <w:num w:numId="13" w16cid:durableId="782647409">
    <w:abstractNumId w:val="27"/>
  </w:num>
  <w:num w:numId="14" w16cid:durableId="1333683793">
    <w:abstractNumId w:val="14"/>
  </w:num>
  <w:num w:numId="15" w16cid:durableId="2068264548">
    <w:abstractNumId w:val="5"/>
  </w:num>
  <w:num w:numId="16" w16cid:durableId="354816223">
    <w:abstractNumId w:val="21"/>
  </w:num>
  <w:num w:numId="17" w16cid:durableId="264273406">
    <w:abstractNumId w:val="20"/>
  </w:num>
  <w:num w:numId="18" w16cid:durableId="1383945737">
    <w:abstractNumId w:val="4"/>
  </w:num>
  <w:num w:numId="19" w16cid:durableId="967321090">
    <w:abstractNumId w:val="19"/>
  </w:num>
  <w:num w:numId="20" w16cid:durableId="1284339506">
    <w:abstractNumId w:val="1"/>
  </w:num>
  <w:num w:numId="21" w16cid:durableId="1887402007">
    <w:abstractNumId w:val="22"/>
  </w:num>
  <w:num w:numId="22" w16cid:durableId="179200282">
    <w:abstractNumId w:val="7"/>
  </w:num>
  <w:num w:numId="23" w16cid:durableId="1848711910">
    <w:abstractNumId w:val="12"/>
  </w:num>
  <w:num w:numId="24" w16cid:durableId="1175997219">
    <w:abstractNumId w:val="11"/>
  </w:num>
  <w:num w:numId="25" w16cid:durableId="907299066">
    <w:abstractNumId w:val="26"/>
  </w:num>
  <w:num w:numId="26" w16cid:durableId="335380067">
    <w:abstractNumId w:val="17"/>
  </w:num>
  <w:num w:numId="27" w16cid:durableId="490564162">
    <w:abstractNumId w:val="0"/>
  </w:num>
  <w:num w:numId="28" w16cid:durableId="1110465161">
    <w:abstractNumId w:val="28"/>
  </w:num>
  <w:num w:numId="29" w16cid:durableId="5811871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B1B"/>
    <w:rsid w:val="000004D8"/>
    <w:rsid w:val="000005D1"/>
    <w:rsid w:val="00000CD3"/>
    <w:rsid w:val="00000FD4"/>
    <w:rsid w:val="00001979"/>
    <w:rsid w:val="00002632"/>
    <w:rsid w:val="00002784"/>
    <w:rsid w:val="00002B64"/>
    <w:rsid w:val="0000306C"/>
    <w:rsid w:val="0000338B"/>
    <w:rsid w:val="00003801"/>
    <w:rsid w:val="00003F48"/>
    <w:rsid w:val="000047D4"/>
    <w:rsid w:val="0000527E"/>
    <w:rsid w:val="00005457"/>
    <w:rsid w:val="00006045"/>
    <w:rsid w:val="0000625B"/>
    <w:rsid w:val="000063E6"/>
    <w:rsid w:val="0000706D"/>
    <w:rsid w:val="000070CF"/>
    <w:rsid w:val="00007F2C"/>
    <w:rsid w:val="000115B8"/>
    <w:rsid w:val="00011D67"/>
    <w:rsid w:val="000129AE"/>
    <w:rsid w:val="00012D91"/>
    <w:rsid w:val="00013472"/>
    <w:rsid w:val="00013779"/>
    <w:rsid w:val="000143D7"/>
    <w:rsid w:val="00016286"/>
    <w:rsid w:val="00017880"/>
    <w:rsid w:val="0002104C"/>
    <w:rsid w:val="00021E02"/>
    <w:rsid w:val="00021F58"/>
    <w:rsid w:val="00021F97"/>
    <w:rsid w:val="00022293"/>
    <w:rsid w:val="00024A63"/>
    <w:rsid w:val="00024F07"/>
    <w:rsid w:val="00025414"/>
    <w:rsid w:val="00025B4E"/>
    <w:rsid w:val="00025E3F"/>
    <w:rsid w:val="0002656C"/>
    <w:rsid w:val="00026F70"/>
    <w:rsid w:val="00027A1E"/>
    <w:rsid w:val="00027D8A"/>
    <w:rsid w:val="00027D99"/>
    <w:rsid w:val="000306CC"/>
    <w:rsid w:val="00031468"/>
    <w:rsid w:val="00031E77"/>
    <w:rsid w:val="00032A56"/>
    <w:rsid w:val="00032BC1"/>
    <w:rsid w:val="00032CDC"/>
    <w:rsid w:val="00032E10"/>
    <w:rsid w:val="00033044"/>
    <w:rsid w:val="000330EB"/>
    <w:rsid w:val="000332EE"/>
    <w:rsid w:val="0003359A"/>
    <w:rsid w:val="00033D19"/>
    <w:rsid w:val="00034BF2"/>
    <w:rsid w:val="00036BE7"/>
    <w:rsid w:val="000377DE"/>
    <w:rsid w:val="00037BC3"/>
    <w:rsid w:val="00037F64"/>
    <w:rsid w:val="0004028D"/>
    <w:rsid w:val="000409DB"/>
    <w:rsid w:val="0004156E"/>
    <w:rsid w:val="00042171"/>
    <w:rsid w:val="0004243F"/>
    <w:rsid w:val="000434EF"/>
    <w:rsid w:val="00043F18"/>
    <w:rsid w:val="000459B7"/>
    <w:rsid w:val="000465CB"/>
    <w:rsid w:val="00046922"/>
    <w:rsid w:val="000472DA"/>
    <w:rsid w:val="00047E3F"/>
    <w:rsid w:val="00050B47"/>
    <w:rsid w:val="00050BE5"/>
    <w:rsid w:val="00051A88"/>
    <w:rsid w:val="00052453"/>
    <w:rsid w:val="00052DCD"/>
    <w:rsid w:val="0005438D"/>
    <w:rsid w:val="0005445C"/>
    <w:rsid w:val="000549EC"/>
    <w:rsid w:val="00056E1F"/>
    <w:rsid w:val="0005701D"/>
    <w:rsid w:val="00057C4E"/>
    <w:rsid w:val="00060B48"/>
    <w:rsid w:val="00060E2D"/>
    <w:rsid w:val="00060E84"/>
    <w:rsid w:val="00061F71"/>
    <w:rsid w:val="00062741"/>
    <w:rsid w:val="00062C2D"/>
    <w:rsid w:val="000635FF"/>
    <w:rsid w:val="00066B33"/>
    <w:rsid w:val="00066F04"/>
    <w:rsid w:val="00067FBC"/>
    <w:rsid w:val="0007067E"/>
    <w:rsid w:val="00070D14"/>
    <w:rsid w:val="00070F50"/>
    <w:rsid w:val="00071040"/>
    <w:rsid w:val="00071BD8"/>
    <w:rsid w:val="000732ED"/>
    <w:rsid w:val="00073322"/>
    <w:rsid w:val="000745D4"/>
    <w:rsid w:val="00074F3D"/>
    <w:rsid w:val="000751C2"/>
    <w:rsid w:val="00075797"/>
    <w:rsid w:val="00076338"/>
    <w:rsid w:val="0007644A"/>
    <w:rsid w:val="00077E97"/>
    <w:rsid w:val="000809FC"/>
    <w:rsid w:val="00081A2F"/>
    <w:rsid w:val="000822D3"/>
    <w:rsid w:val="00082F22"/>
    <w:rsid w:val="00083633"/>
    <w:rsid w:val="00084178"/>
    <w:rsid w:val="000854B0"/>
    <w:rsid w:val="00085537"/>
    <w:rsid w:val="00085AAE"/>
    <w:rsid w:val="0008668E"/>
    <w:rsid w:val="0008673B"/>
    <w:rsid w:val="00086BBD"/>
    <w:rsid w:val="000873B1"/>
    <w:rsid w:val="00090027"/>
    <w:rsid w:val="000912B2"/>
    <w:rsid w:val="0009472C"/>
    <w:rsid w:val="00094A03"/>
    <w:rsid w:val="00094DC8"/>
    <w:rsid w:val="00094F23"/>
    <w:rsid w:val="00095415"/>
    <w:rsid w:val="00095D4B"/>
    <w:rsid w:val="00096327"/>
    <w:rsid w:val="00096845"/>
    <w:rsid w:val="000977D7"/>
    <w:rsid w:val="000A004A"/>
    <w:rsid w:val="000A0889"/>
    <w:rsid w:val="000A0FD8"/>
    <w:rsid w:val="000A1BD6"/>
    <w:rsid w:val="000A2335"/>
    <w:rsid w:val="000A2BCB"/>
    <w:rsid w:val="000A303E"/>
    <w:rsid w:val="000A3059"/>
    <w:rsid w:val="000A3301"/>
    <w:rsid w:val="000A37B7"/>
    <w:rsid w:val="000A3CCA"/>
    <w:rsid w:val="000A5D60"/>
    <w:rsid w:val="000A5ECB"/>
    <w:rsid w:val="000A608A"/>
    <w:rsid w:val="000A61A1"/>
    <w:rsid w:val="000A72C7"/>
    <w:rsid w:val="000B088D"/>
    <w:rsid w:val="000B185A"/>
    <w:rsid w:val="000B21F9"/>
    <w:rsid w:val="000B28FF"/>
    <w:rsid w:val="000B2938"/>
    <w:rsid w:val="000B2A9C"/>
    <w:rsid w:val="000B3343"/>
    <w:rsid w:val="000B39C1"/>
    <w:rsid w:val="000B3B2F"/>
    <w:rsid w:val="000B3EE4"/>
    <w:rsid w:val="000B3F4E"/>
    <w:rsid w:val="000B46A5"/>
    <w:rsid w:val="000B528D"/>
    <w:rsid w:val="000B59ED"/>
    <w:rsid w:val="000B793D"/>
    <w:rsid w:val="000B7C85"/>
    <w:rsid w:val="000C070D"/>
    <w:rsid w:val="000C11F6"/>
    <w:rsid w:val="000C2FD6"/>
    <w:rsid w:val="000C3A29"/>
    <w:rsid w:val="000C40C8"/>
    <w:rsid w:val="000C577D"/>
    <w:rsid w:val="000C5EF6"/>
    <w:rsid w:val="000C717C"/>
    <w:rsid w:val="000C725A"/>
    <w:rsid w:val="000C73DF"/>
    <w:rsid w:val="000D04C8"/>
    <w:rsid w:val="000D0D93"/>
    <w:rsid w:val="000D1320"/>
    <w:rsid w:val="000D1805"/>
    <w:rsid w:val="000D26ED"/>
    <w:rsid w:val="000D2978"/>
    <w:rsid w:val="000D34AA"/>
    <w:rsid w:val="000D40BB"/>
    <w:rsid w:val="000D43F8"/>
    <w:rsid w:val="000D52FE"/>
    <w:rsid w:val="000D5B67"/>
    <w:rsid w:val="000D5B7C"/>
    <w:rsid w:val="000D630A"/>
    <w:rsid w:val="000D6B6D"/>
    <w:rsid w:val="000D6B7E"/>
    <w:rsid w:val="000D77B6"/>
    <w:rsid w:val="000D7BB9"/>
    <w:rsid w:val="000D7C45"/>
    <w:rsid w:val="000E0773"/>
    <w:rsid w:val="000E0995"/>
    <w:rsid w:val="000E0B44"/>
    <w:rsid w:val="000E20FC"/>
    <w:rsid w:val="000E2110"/>
    <w:rsid w:val="000E32EA"/>
    <w:rsid w:val="000E5871"/>
    <w:rsid w:val="000E6C32"/>
    <w:rsid w:val="000E727E"/>
    <w:rsid w:val="000E7844"/>
    <w:rsid w:val="000F075B"/>
    <w:rsid w:val="000F15EA"/>
    <w:rsid w:val="000F17F8"/>
    <w:rsid w:val="000F257F"/>
    <w:rsid w:val="000F288F"/>
    <w:rsid w:val="000F2A33"/>
    <w:rsid w:val="000F2E53"/>
    <w:rsid w:val="000F37B4"/>
    <w:rsid w:val="000F3ACA"/>
    <w:rsid w:val="000F52BA"/>
    <w:rsid w:val="000F5458"/>
    <w:rsid w:val="000F5553"/>
    <w:rsid w:val="000F663C"/>
    <w:rsid w:val="000F6921"/>
    <w:rsid w:val="000F7D38"/>
    <w:rsid w:val="000F7D8D"/>
    <w:rsid w:val="001003CC"/>
    <w:rsid w:val="00101B6B"/>
    <w:rsid w:val="00102299"/>
    <w:rsid w:val="00102E36"/>
    <w:rsid w:val="00103D75"/>
    <w:rsid w:val="00104BCA"/>
    <w:rsid w:val="00104D2D"/>
    <w:rsid w:val="00106A4D"/>
    <w:rsid w:val="00106E4B"/>
    <w:rsid w:val="0010789E"/>
    <w:rsid w:val="001109A7"/>
    <w:rsid w:val="00110ACC"/>
    <w:rsid w:val="001111FE"/>
    <w:rsid w:val="00112CDC"/>
    <w:rsid w:val="00113BEA"/>
    <w:rsid w:val="00116401"/>
    <w:rsid w:val="00117411"/>
    <w:rsid w:val="0011782A"/>
    <w:rsid w:val="00117C9B"/>
    <w:rsid w:val="0012003D"/>
    <w:rsid w:val="00120F65"/>
    <w:rsid w:val="00121774"/>
    <w:rsid w:val="001238A8"/>
    <w:rsid w:val="001258A4"/>
    <w:rsid w:val="00126D1C"/>
    <w:rsid w:val="0012726F"/>
    <w:rsid w:val="001273EC"/>
    <w:rsid w:val="0013049A"/>
    <w:rsid w:val="00130BE4"/>
    <w:rsid w:val="00130CCB"/>
    <w:rsid w:val="00131588"/>
    <w:rsid w:val="00131D07"/>
    <w:rsid w:val="00131EB2"/>
    <w:rsid w:val="00132263"/>
    <w:rsid w:val="001324FA"/>
    <w:rsid w:val="00132928"/>
    <w:rsid w:val="00132D2C"/>
    <w:rsid w:val="00133091"/>
    <w:rsid w:val="001341E6"/>
    <w:rsid w:val="00134315"/>
    <w:rsid w:val="00134ABA"/>
    <w:rsid w:val="00135807"/>
    <w:rsid w:val="0013629C"/>
    <w:rsid w:val="001371A3"/>
    <w:rsid w:val="00137B4C"/>
    <w:rsid w:val="001401FE"/>
    <w:rsid w:val="0014068C"/>
    <w:rsid w:val="00140930"/>
    <w:rsid w:val="0014138F"/>
    <w:rsid w:val="00142077"/>
    <w:rsid w:val="00143A7D"/>
    <w:rsid w:val="001442A8"/>
    <w:rsid w:val="00144F9B"/>
    <w:rsid w:val="001463E0"/>
    <w:rsid w:val="00146800"/>
    <w:rsid w:val="00146FD7"/>
    <w:rsid w:val="00150655"/>
    <w:rsid w:val="001507CB"/>
    <w:rsid w:val="0015114D"/>
    <w:rsid w:val="0015124D"/>
    <w:rsid w:val="00153067"/>
    <w:rsid w:val="0015321F"/>
    <w:rsid w:val="0015473C"/>
    <w:rsid w:val="001552D0"/>
    <w:rsid w:val="001558F0"/>
    <w:rsid w:val="00155D4B"/>
    <w:rsid w:val="0015651E"/>
    <w:rsid w:val="001567E0"/>
    <w:rsid w:val="00156801"/>
    <w:rsid w:val="00156A88"/>
    <w:rsid w:val="00156BD7"/>
    <w:rsid w:val="00156E00"/>
    <w:rsid w:val="00157484"/>
    <w:rsid w:val="00157A44"/>
    <w:rsid w:val="00160524"/>
    <w:rsid w:val="001608D3"/>
    <w:rsid w:val="00160D22"/>
    <w:rsid w:val="0016111D"/>
    <w:rsid w:val="00161707"/>
    <w:rsid w:val="00161EE0"/>
    <w:rsid w:val="00164862"/>
    <w:rsid w:val="00164F27"/>
    <w:rsid w:val="001650A3"/>
    <w:rsid w:val="0016619C"/>
    <w:rsid w:val="00166F47"/>
    <w:rsid w:val="001671A3"/>
    <w:rsid w:val="0016786F"/>
    <w:rsid w:val="00167A1A"/>
    <w:rsid w:val="00167CCC"/>
    <w:rsid w:val="00170B10"/>
    <w:rsid w:val="00170FE2"/>
    <w:rsid w:val="00173988"/>
    <w:rsid w:val="001743A8"/>
    <w:rsid w:val="00176027"/>
    <w:rsid w:val="001763D9"/>
    <w:rsid w:val="00177855"/>
    <w:rsid w:val="001779B1"/>
    <w:rsid w:val="00177CCA"/>
    <w:rsid w:val="00180450"/>
    <w:rsid w:val="0018110C"/>
    <w:rsid w:val="001817C4"/>
    <w:rsid w:val="001824FF"/>
    <w:rsid w:val="0018260C"/>
    <w:rsid w:val="0018269A"/>
    <w:rsid w:val="00182818"/>
    <w:rsid w:val="00183541"/>
    <w:rsid w:val="00183B05"/>
    <w:rsid w:val="0018407A"/>
    <w:rsid w:val="00184FCD"/>
    <w:rsid w:val="001857EF"/>
    <w:rsid w:val="00186068"/>
    <w:rsid w:val="00187B14"/>
    <w:rsid w:val="00190CA1"/>
    <w:rsid w:val="001911A4"/>
    <w:rsid w:val="0019120C"/>
    <w:rsid w:val="00191B23"/>
    <w:rsid w:val="001922BC"/>
    <w:rsid w:val="00192548"/>
    <w:rsid w:val="00192593"/>
    <w:rsid w:val="001925F7"/>
    <w:rsid w:val="001940CE"/>
    <w:rsid w:val="001942AA"/>
    <w:rsid w:val="00195480"/>
    <w:rsid w:val="00195960"/>
    <w:rsid w:val="00195BCA"/>
    <w:rsid w:val="00196B5F"/>
    <w:rsid w:val="001972BE"/>
    <w:rsid w:val="00197DB3"/>
    <w:rsid w:val="00197F18"/>
    <w:rsid w:val="001A03FD"/>
    <w:rsid w:val="001A0B4F"/>
    <w:rsid w:val="001A0F1B"/>
    <w:rsid w:val="001A114C"/>
    <w:rsid w:val="001A1325"/>
    <w:rsid w:val="001A1E68"/>
    <w:rsid w:val="001A23BD"/>
    <w:rsid w:val="001A2A4D"/>
    <w:rsid w:val="001A2D7B"/>
    <w:rsid w:val="001A319C"/>
    <w:rsid w:val="001A38A1"/>
    <w:rsid w:val="001A4274"/>
    <w:rsid w:val="001A42B2"/>
    <w:rsid w:val="001A4CAA"/>
    <w:rsid w:val="001A50CB"/>
    <w:rsid w:val="001A544B"/>
    <w:rsid w:val="001A5BAE"/>
    <w:rsid w:val="001A5C2E"/>
    <w:rsid w:val="001A64FA"/>
    <w:rsid w:val="001A725D"/>
    <w:rsid w:val="001B0839"/>
    <w:rsid w:val="001B1128"/>
    <w:rsid w:val="001B3483"/>
    <w:rsid w:val="001B3E31"/>
    <w:rsid w:val="001B3EBD"/>
    <w:rsid w:val="001B407E"/>
    <w:rsid w:val="001B44BB"/>
    <w:rsid w:val="001B471F"/>
    <w:rsid w:val="001B4837"/>
    <w:rsid w:val="001B552D"/>
    <w:rsid w:val="001B5DF1"/>
    <w:rsid w:val="001B74B1"/>
    <w:rsid w:val="001B769E"/>
    <w:rsid w:val="001B78F9"/>
    <w:rsid w:val="001B7A1E"/>
    <w:rsid w:val="001C0094"/>
    <w:rsid w:val="001C06C0"/>
    <w:rsid w:val="001C218D"/>
    <w:rsid w:val="001C2301"/>
    <w:rsid w:val="001C244F"/>
    <w:rsid w:val="001C26CD"/>
    <w:rsid w:val="001C32BC"/>
    <w:rsid w:val="001C4265"/>
    <w:rsid w:val="001C4275"/>
    <w:rsid w:val="001C5A6C"/>
    <w:rsid w:val="001C5C61"/>
    <w:rsid w:val="001C64C7"/>
    <w:rsid w:val="001C6526"/>
    <w:rsid w:val="001C7793"/>
    <w:rsid w:val="001C7F04"/>
    <w:rsid w:val="001D0508"/>
    <w:rsid w:val="001D086A"/>
    <w:rsid w:val="001D0ACD"/>
    <w:rsid w:val="001D0FA5"/>
    <w:rsid w:val="001D18BF"/>
    <w:rsid w:val="001D45E2"/>
    <w:rsid w:val="001D4C40"/>
    <w:rsid w:val="001D58B9"/>
    <w:rsid w:val="001D5B4B"/>
    <w:rsid w:val="001D6CD2"/>
    <w:rsid w:val="001D71DA"/>
    <w:rsid w:val="001D788F"/>
    <w:rsid w:val="001D7EB7"/>
    <w:rsid w:val="001E0DA4"/>
    <w:rsid w:val="001E190D"/>
    <w:rsid w:val="001E3BB2"/>
    <w:rsid w:val="001E4089"/>
    <w:rsid w:val="001E4739"/>
    <w:rsid w:val="001E4E66"/>
    <w:rsid w:val="001E4F77"/>
    <w:rsid w:val="001E51CE"/>
    <w:rsid w:val="001E53B2"/>
    <w:rsid w:val="001E6B13"/>
    <w:rsid w:val="001E7CB0"/>
    <w:rsid w:val="001E7CC9"/>
    <w:rsid w:val="001F0231"/>
    <w:rsid w:val="001F0A0E"/>
    <w:rsid w:val="001F22E9"/>
    <w:rsid w:val="001F2DDC"/>
    <w:rsid w:val="001F35EB"/>
    <w:rsid w:val="001F3661"/>
    <w:rsid w:val="001F37DF"/>
    <w:rsid w:val="001F4816"/>
    <w:rsid w:val="001F4D66"/>
    <w:rsid w:val="001F555A"/>
    <w:rsid w:val="001F570A"/>
    <w:rsid w:val="001F60E4"/>
    <w:rsid w:val="001F6AE3"/>
    <w:rsid w:val="001F6D43"/>
    <w:rsid w:val="002000E0"/>
    <w:rsid w:val="00200323"/>
    <w:rsid w:val="00200910"/>
    <w:rsid w:val="00200D9C"/>
    <w:rsid w:val="0020135E"/>
    <w:rsid w:val="00201CC7"/>
    <w:rsid w:val="00203EDA"/>
    <w:rsid w:val="002059EF"/>
    <w:rsid w:val="00205B18"/>
    <w:rsid w:val="00206897"/>
    <w:rsid w:val="002109FA"/>
    <w:rsid w:val="00211258"/>
    <w:rsid w:val="002113EF"/>
    <w:rsid w:val="00211DCE"/>
    <w:rsid w:val="00212D99"/>
    <w:rsid w:val="00213584"/>
    <w:rsid w:val="00213B10"/>
    <w:rsid w:val="00214F9A"/>
    <w:rsid w:val="00215621"/>
    <w:rsid w:val="00215717"/>
    <w:rsid w:val="002159EF"/>
    <w:rsid w:val="00216A82"/>
    <w:rsid w:val="002170CF"/>
    <w:rsid w:val="00217AFC"/>
    <w:rsid w:val="0022002E"/>
    <w:rsid w:val="002200A1"/>
    <w:rsid w:val="00220619"/>
    <w:rsid w:val="00220A96"/>
    <w:rsid w:val="00220DC0"/>
    <w:rsid w:val="0022138B"/>
    <w:rsid w:val="002216CB"/>
    <w:rsid w:val="002222B6"/>
    <w:rsid w:val="00222851"/>
    <w:rsid w:val="00222BBF"/>
    <w:rsid w:val="00222DCA"/>
    <w:rsid w:val="0022301E"/>
    <w:rsid w:val="00223220"/>
    <w:rsid w:val="00223319"/>
    <w:rsid w:val="002259D0"/>
    <w:rsid w:val="00225FB0"/>
    <w:rsid w:val="00226025"/>
    <w:rsid w:val="00226750"/>
    <w:rsid w:val="00226AC2"/>
    <w:rsid w:val="00226DFA"/>
    <w:rsid w:val="0022772E"/>
    <w:rsid w:val="00227BD1"/>
    <w:rsid w:val="002301DB"/>
    <w:rsid w:val="002303C0"/>
    <w:rsid w:val="002312F5"/>
    <w:rsid w:val="00231423"/>
    <w:rsid w:val="00235E3C"/>
    <w:rsid w:val="00235E69"/>
    <w:rsid w:val="00237303"/>
    <w:rsid w:val="00237B86"/>
    <w:rsid w:val="00237CDA"/>
    <w:rsid w:val="00237FC1"/>
    <w:rsid w:val="0024117F"/>
    <w:rsid w:val="0024182F"/>
    <w:rsid w:val="0024280D"/>
    <w:rsid w:val="0024301A"/>
    <w:rsid w:val="00243499"/>
    <w:rsid w:val="00243A2B"/>
    <w:rsid w:val="00244310"/>
    <w:rsid w:val="00244618"/>
    <w:rsid w:val="00244726"/>
    <w:rsid w:val="00244BCB"/>
    <w:rsid w:val="00244E42"/>
    <w:rsid w:val="00245D17"/>
    <w:rsid w:val="00245D73"/>
    <w:rsid w:val="00245DA5"/>
    <w:rsid w:val="00246529"/>
    <w:rsid w:val="00246823"/>
    <w:rsid w:val="00246A3E"/>
    <w:rsid w:val="0024716F"/>
    <w:rsid w:val="00250913"/>
    <w:rsid w:val="002523F7"/>
    <w:rsid w:val="00252617"/>
    <w:rsid w:val="002529A8"/>
    <w:rsid w:val="00252B24"/>
    <w:rsid w:val="00252B92"/>
    <w:rsid w:val="00252DD3"/>
    <w:rsid w:val="00253156"/>
    <w:rsid w:val="0025332A"/>
    <w:rsid w:val="002533C6"/>
    <w:rsid w:val="0025384D"/>
    <w:rsid w:val="00254673"/>
    <w:rsid w:val="00255119"/>
    <w:rsid w:val="00257EF4"/>
    <w:rsid w:val="002607B6"/>
    <w:rsid w:val="002624A4"/>
    <w:rsid w:val="00262C97"/>
    <w:rsid w:val="0026306F"/>
    <w:rsid w:val="00263F05"/>
    <w:rsid w:val="002656A2"/>
    <w:rsid w:val="00266997"/>
    <w:rsid w:val="002679E2"/>
    <w:rsid w:val="0027051D"/>
    <w:rsid w:val="00270852"/>
    <w:rsid w:val="00270E71"/>
    <w:rsid w:val="00273332"/>
    <w:rsid w:val="0027481C"/>
    <w:rsid w:val="002755B3"/>
    <w:rsid w:val="002756AC"/>
    <w:rsid w:val="00277FB0"/>
    <w:rsid w:val="00280C4A"/>
    <w:rsid w:val="002834FB"/>
    <w:rsid w:val="00283666"/>
    <w:rsid w:val="00283FCE"/>
    <w:rsid w:val="0028425D"/>
    <w:rsid w:val="00284668"/>
    <w:rsid w:val="00285215"/>
    <w:rsid w:val="00285AF4"/>
    <w:rsid w:val="0028668F"/>
    <w:rsid w:val="00286718"/>
    <w:rsid w:val="00287A6D"/>
    <w:rsid w:val="00287C0E"/>
    <w:rsid w:val="00290283"/>
    <w:rsid w:val="002902E0"/>
    <w:rsid w:val="00290E67"/>
    <w:rsid w:val="00292364"/>
    <w:rsid w:val="0029428F"/>
    <w:rsid w:val="00294763"/>
    <w:rsid w:val="002954B8"/>
    <w:rsid w:val="00295C2C"/>
    <w:rsid w:val="00296D65"/>
    <w:rsid w:val="00296F61"/>
    <w:rsid w:val="002A0366"/>
    <w:rsid w:val="002A0406"/>
    <w:rsid w:val="002A14D0"/>
    <w:rsid w:val="002A16B2"/>
    <w:rsid w:val="002A29DE"/>
    <w:rsid w:val="002A2D65"/>
    <w:rsid w:val="002A2DBE"/>
    <w:rsid w:val="002A468A"/>
    <w:rsid w:val="002A493F"/>
    <w:rsid w:val="002A50EE"/>
    <w:rsid w:val="002A5B58"/>
    <w:rsid w:val="002A6AB6"/>
    <w:rsid w:val="002A6E16"/>
    <w:rsid w:val="002A6E54"/>
    <w:rsid w:val="002A7A53"/>
    <w:rsid w:val="002A7CBE"/>
    <w:rsid w:val="002A7D0F"/>
    <w:rsid w:val="002B017A"/>
    <w:rsid w:val="002B01F4"/>
    <w:rsid w:val="002B0903"/>
    <w:rsid w:val="002B09BD"/>
    <w:rsid w:val="002B1EA9"/>
    <w:rsid w:val="002B285F"/>
    <w:rsid w:val="002B2ACC"/>
    <w:rsid w:val="002B35AB"/>
    <w:rsid w:val="002B3DD0"/>
    <w:rsid w:val="002B4A22"/>
    <w:rsid w:val="002B5B27"/>
    <w:rsid w:val="002B728C"/>
    <w:rsid w:val="002B7D5D"/>
    <w:rsid w:val="002B7DE1"/>
    <w:rsid w:val="002C0409"/>
    <w:rsid w:val="002C046A"/>
    <w:rsid w:val="002C1834"/>
    <w:rsid w:val="002C2474"/>
    <w:rsid w:val="002C25A9"/>
    <w:rsid w:val="002C2926"/>
    <w:rsid w:val="002C30F6"/>
    <w:rsid w:val="002C37E3"/>
    <w:rsid w:val="002C4CC7"/>
    <w:rsid w:val="002C4F9C"/>
    <w:rsid w:val="002C672E"/>
    <w:rsid w:val="002C6C65"/>
    <w:rsid w:val="002D129B"/>
    <w:rsid w:val="002D1670"/>
    <w:rsid w:val="002D2A30"/>
    <w:rsid w:val="002D2B5B"/>
    <w:rsid w:val="002D3B3A"/>
    <w:rsid w:val="002D3B94"/>
    <w:rsid w:val="002D506F"/>
    <w:rsid w:val="002D5413"/>
    <w:rsid w:val="002D6502"/>
    <w:rsid w:val="002E03A4"/>
    <w:rsid w:val="002E25C1"/>
    <w:rsid w:val="002E261C"/>
    <w:rsid w:val="002E2BAD"/>
    <w:rsid w:val="002E2FAF"/>
    <w:rsid w:val="002E327E"/>
    <w:rsid w:val="002E3612"/>
    <w:rsid w:val="002E4842"/>
    <w:rsid w:val="002E49D6"/>
    <w:rsid w:val="002E54A9"/>
    <w:rsid w:val="002E5FBA"/>
    <w:rsid w:val="002E6A73"/>
    <w:rsid w:val="002E6E47"/>
    <w:rsid w:val="002E72D3"/>
    <w:rsid w:val="002E7EF5"/>
    <w:rsid w:val="002F0059"/>
    <w:rsid w:val="002F03F6"/>
    <w:rsid w:val="002F1088"/>
    <w:rsid w:val="002F171B"/>
    <w:rsid w:val="002F1B4C"/>
    <w:rsid w:val="002F2D4D"/>
    <w:rsid w:val="002F31CD"/>
    <w:rsid w:val="002F34F2"/>
    <w:rsid w:val="002F359E"/>
    <w:rsid w:val="002F35F9"/>
    <w:rsid w:val="002F3809"/>
    <w:rsid w:val="002F4D51"/>
    <w:rsid w:val="002F596E"/>
    <w:rsid w:val="002F5E13"/>
    <w:rsid w:val="002F6E87"/>
    <w:rsid w:val="002F798D"/>
    <w:rsid w:val="002F7ABB"/>
    <w:rsid w:val="002F7B12"/>
    <w:rsid w:val="00301196"/>
    <w:rsid w:val="0030123A"/>
    <w:rsid w:val="003014BF"/>
    <w:rsid w:val="003021BB"/>
    <w:rsid w:val="00302E41"/>
    <w:rsid w:val="00303BEA"/>
    <w:rsid w:val="003041E5"/>
    <w:rsid w:val="00304B3F"/>
    <w:rsid w:val="00304FA5"/>
    <w:rsid w:val="00305F1A"/>
    <w:rsid w:val="00306D51"/>
    <w:rsid w:val="00310248"/>
    <w:rsid w:val="00310DDD"/>
    <w:rsid w:val="00310E3F"/>
    <w:rsid w:val="00310FDC"/>
    <w:rsid w:val="003115F4"/>
    <w:rsid w:val="003119C8"/>
    <w:rsid w:val="00312EC4"/>
    <w:rsid w:val="00313579"/>
    <w:rsid w:val="0031358F"/>
    <w:rsid w:val="00313717"/>
    <w:rsid w:val="003141D3"/>
    <w:rsid w:val="00314A4A"/>
    <w:rsid w:val="0031516D"/>
    <w:rsid w:val="0031544A"/>
    <w:rsid w:val="00315906"/>
    <w:rsid w:val="00315C29"/>
    <w:rsid w:val="00316BA4"/>
    <w:rsid w:val="003175C6"/>
    <w:rsid w:val="00317EF7"/>
    <w:rsid w:val="00320E0F"/>
    <w:rsid w:val="00321524"/>
    <w:rsid w:val="00321795"/>
    <w:rsid w:val="00322775"/>
    <w:rsid w:val="003227A3"/>
    <w:rsid w:val="00322AD2"/>
    <w:rsid w:val="00324078"/>
    <w:rsid w:val="00325229"/>
    <w:rsid w:val="003252D6"/>
    <w:rsid w:val="003255BB"/>
    <w:rsid w:val="00325C6F"/>
    <w:rsid w:val="003260B3"/>
    <w:rsid w:val="00326621"/>
    <w:rsid w:val="00326FD2"/>
    <w:rsid w:val="00327474"/>
    <w:rsid w:val="003275B4"/>
    <w:rsid w:val="003308D6"/>
    <w:rsid w:val="0033109C"/>
    <w:rsid w:val="003326A5"/>
    <w:rsid w:val="00332CDE"/>
    <w:rsid w:val="0033313D"/>
    <w:rsid w:val="00333278"/>
    <w:rsid w:val="003339CC"/>
    <w:rsid w:val="00333D55"/>
    <w:rsid w:val="003346CB"/>
    <w:rsid w:val="003349BF"/>
    <w:rsid w:val="00335470"/>
    <w:rsid w:val="0033649E"/>
    <w:rsid w:val="00336534"/>
    <w:rsid w:val="00336F46"/>
    <w:rsid w:val="0033786D"/>
    <w:rsid w:val="00337B89"/>
    <w:rsid w:val="003419E7"/>
    <w:rsid w:val="00341D29"/>
    <w:rsid w:val="00341DA1"/>
    <w:rsid w:val="00341DF4"/>
    <w:rsid w:val="0034231D"/>
    <w:rsid w:val="00342F80"/>
    <w:rsid w:val="003434CE"/>
    <w:rsid w:val="00343706"/>
    <w:rsid w:val="00343E19"/>
    <w:rsid w:val="00344853"/>
    <w:rsid w:val="00345A90"/>
    <w:rsid w:val="00345B09"/>
    <w:rsid w:val="00345D49"/>
    <w:rsid w:val="0034600A"/>
    <w:rsid w:val="0034701C"/>
    <w:rsid w:val="00347D1C"/>
    <w:rsid w:val="0035077C"/>
    <w:rsid w:val="003511B1"/>
    <w:rsid w:val="00352B76"/>
    <w:rsid w:val="00352C5C"/>
    <w:rsid w:val="00352F75"/>
    <w:rsid w:val="00353574"/>
    <w:rsid w:val="0035399C"/>
    <w:rsid w:val="00353A8B"/>
    <w:rsid w:val="00354DDF"/>
    <w:rsid w:val="00354F82"/>
    <w:rsid w:val="003551AE"/>
    <w:rsid w:val="00355975"/>
    <w:rsid w:val="00355BA3"/>
    <w:rsid w:val="00355DE6"/>
    <w:rsid w:val="00356403"/>
    <w:rsid w:val="0035656A"/>
    <w:rsid w:val="00357F92"/>
    <w:rsid w:val="003603C3"/>
    <w:rsid w:val="00360E3A"/>
    <w:rsid w:val="00361655"/>
    <w:rsid w:val="0036181D"/>
    <w:rsid w:val="00362305"/>
    <w:rsid w:val="00362556"/>
    <w:rsid w:val="00362FAD"/>
    <w:rsid w:val="0036540F"/>
    <w:rsid w:val="00365FF6"/>
    <w:rsid w:val="003668D7"/>
    <w:rsid w:val="0036741A"/>
    <w:rsid w:val="003674A1"/>
    <w:rsid w:val="003677E7"/>
    <w:rsid w:val="00367E49"/>
    <w:rsid w:val="00371792"/>
    <w:rsid w:val="00371E15"/>
    <w:rsid w:val="00372082"/>
    <w:rsid w:val="003725D7"/>
    <w:rsid w:val="003728DD"/>
    <w:rsid w:val="00372D0F"/>
    <w:rsid w:val="003735A3"/>
    <w:rsid w:val="00373634"/>
    <w:rsid w:val="003743CB"/>
    <w:rsid w:val="00375306"/>
    <w:rsid w:val="00375361"/>
    <w:rsid w:val="00375C09"/>
    <w:rsid w:val="00376912"/>
    <w:rsid w:val="00376F77"/>
    <w:rsid w:val="003774AF"/>
    <w:rsid w:val="0037763B"/>
    <w:rsid w:val="00377BC8"/>
    <w:rsid w:val="00380413"/>
    <w:rsid w:val="0038079B"/>
    <w:rsid w:val="00380B43"/>
    <w:rsid w:val="00381A98"/>
    <w:rsid w:val="00382A47"/>
    <w:rsid w:val="00383F40"/>
    <w:rsid w:val="00385A91"/>
    <w:rsid w:val="00385F1B"/>
    <w:rsid w:val="00387FC7"/>
    <w:rsid w:val="00390AC0"/>
    <w:rsid w:val="003913CB"/>
    <w:rsid w:val="00391B7A"/>
    <w:rsid w:val="0039240C"/>
    <w:rsid w:val="003938C9"/>
    <w:rsid w:val="0039404E"/>
    <w:rsid w:val="00394366"/>
    <w:rsid w:val="003969C9"/>
    <w:rsid w:val="00396A28"/>
    <w:rsid w:val="00396E41"/>
    <w:rsid w:val="00397260"/>
    <w:rsid w:val="003976A1"/>
    <w:rsid w:val="0039784E"/>
    <w:rsid w:val="003A1035"/>
    <w:rsid w:val="003A1936"/>
    <w:rsid w:val="003A23CD"/>
    <w:rsid w:val="003A24B2"/>
    <w:rsid w:val="003A2A25"/>
    <w:rsid w:val="003A2A7F"/>
    <w:rsid w:val="003A2AD5"/>
    <w:rsid w:val="003A4341"/>
    <w:rsid w:val="003A460C"/>
    <w:rsid w:val="003A51B7"/>
    <w:rsid w:val="003A5834"/>
    <w:rsid w:val="003A5BD9"/>
    <w:rsid w:val="003A6615"/>
    <w:rsid w:val="003A6835"/>
    <w:rsid w:val="003A79AC"/>
    <w:rsid w:val="003A7A72"/>
    <w:rsid w:val="003B1750"/>
    <w:rsid w:val="003B1C43"/>
    <w:rsid w:val="003B1D5C"/>
    <w:rsid w:val="003B3673"/>
    <w:rsid w:val="003B38C6"/>
    <w:rsid w:val="003B3BBC"/>
    <w:rsid w:val="003B4868"/>
    <w:rsid w:val="003B69E6"/>
    <w:rsid w:val="003C0131"/>
    <w:rsid w:val="003C0302"/>
    <w:rsid w:val="003C03F6"/>
    <w:rsid w:val="003C0AA7"/>
    <w:rsid w:val="003C0B70"/>
    <w:rsid w:val="003C185E"/>
    <w:rsid w:val="003C313A"/>
    <w:rsid w:val="003C3D4B"/>
    <w:rsid w:val="003C443E"/>
    <w:rsid w:val="003C57A0"/>
    <w:rsid w:val="003C57B4"/>
    <w:rsid w:val="003C5F7D"/>
    <w:rsid w:val="003C6635"/>
    <w:rsid w:val="003C748D"/>
    <w:rsid w:val="003D06CB"/>
    <w:rsid w:val="003D0FFB"/>
    <w:rsid w:val="003D171F"/>
    <w:rsid w:val="003D1B13"/>
    <w:rsid w:val="003D1F63"/>
    <w:rsid w:val="003D228D"/>
    <w:rsid w:val="003D3D85"/>
    <w:rsid w:val="003D3FAD"/>
    <w:rsid w:val="003D5B1B"/>
    <w:rsid w:val="003D5B5D"/>
    <w:rsid w:val="003D6CE0"/>
    <w:rsid w:val="003D6EE8"/>
    <w:rsid w:val="003D7808"/>
    <w:rsid w:val="003D7E83"/>
    <w:rsid w:val="003E03D9"/>
    <w:rsid w:val="003E150B"/>
    <w:rsid w:val="003E1824"/>
    <w:rsid w:val="003E1BF7"/>
    <w:rsid w:val="003E1E29"/>
    <w:rsid w:val="003E2742"/>
    <w:rsid w:val="003E27F0"/>
    <w:rsid w:val="003E3F86"/>
    <w:rsid w:val="003E4771"/>
    <w:rsid w:val="003E5343"/>
    <w:rsid w:val="003E5485"/>
    <w:rsid w:val="003E54D6"/>
    <w:rsid w:val="003E5558"/>
    <w:rsid w:val="003E5718"/>
    <w:rsid w:val="003E5CBB"/>
    <w:rsid w:val="003E6013"/>
    <w:rsid w:val="003E627E"/>
    <w:rsid w:val="003E6376"/>
    <w:rsid w:val="003E675C"/>
    <w:rsid w:val="003E6AF5"/>
    <w:rsid w:val="003E6BF2"/>
    <w:rsid w:val="003E6F23"/>
    <w:rsid w:val="003E7414"/>
    <w:rsid w:val="003F0576"/>
    <w:rsid w:val="003F0860"/>
    <w:rsid w:val="003F0AE6"/>
    <w:rsid w:val="003F0F13"/>
    <w:rsid w:val="003F1064"/>
    <w:rsid w:val="003F1352"/>
    <w:rsid w:val="003F14B7"/>
    <w:rsid w:val="003F1CB1"/>
    <w:rsid w:val="003F39DC"/>
    <w:rsid w:val="003F3B07"/>
    <w:rsid w:val="003F3E8E"/>
    <w:rsid w:val="003F4372"/>
    <w:rsid w:val="003F4869"/>
    <w:rsid w:val="003F5F70"/>
    <w:rsid w:val="003F6020"/>
    <w:rsid w:val="003F7D5B"/>
    <w:rsid w:val="003F7E88"/>
    <w:rsid w:val="00400D33"/>
    <w:rsid w:val="00400EBB"/>
    <w:rsid w:val="00405763"/>
    <w:rsid w:val="0040647E"/>
    <w:rsid w:val="0040786E"/>
    <w:rsid w:val="004115BC"/>
    <w:rsid w:val="00411F99"/>
    <w:rsid w:val="00412540"/>
    <w:rsid w:val="00412A4E"/>
    <w:rsid w:val="004133FF"/>
    <w:rsid w:val="0041402A"/>
    <w:rsid w:val="004148F8"/>
    <w:rsid w:val="00414E50"/>
    <w:rsid w:val="00416B4E"/>
    <w:rsid w:val="00416C05"/>
    <w:rsid w:val="00416F95"/>
    <w:rsid w:val="00417135"/>
    <w:rsid w:val="00417ACF"/>
    <w:rsid w:val="00417B4C"/>
    <w:rsid w:val="00420134"/>
    <w:rsid w:val="0042027F"/>
    <w:rsid w:val="00420CB9"/>
    <w:rsid w:val="00420DC8"/>
    <w:rsid w:val="00421528"/>
    <w:rsid w:val="004227BB"/>
    <w:rsid w:val="00422F08"/>
    <w:rsid w:val="00423E36"/>
    <w:rsid w:val="00424549"/>
    <w:rsid w:val="00425858"/>
    <w:rsid w:val="004259CC"/>
    <w:rsid w:val="00425DBA"/>
    <w:rsid w:val="00425E78"/>
    <w:rsid w:val="004261B7"/>
    <w:rsid w:val="00426B45"/>
    <w:rsid w:val="00427321"/>
    <w:rsid w:val="00427DE7"/>
    <w:rsid w:val="00430488"/>
    <w:rsid w:val="004307BE"/>
    <w:rsid w:val="004316DE"/>
    <w:rsid w:val="0043183E"/>
    <w:rsid w:val="00431D77"/>
    <w:rsid w:val="00432A0F"/>
    <w:rsid w:val="00433EA9"/>
    <w:rsid w:val="00433FA8"/>
    <w:rsid w:val="0043563E"/>
    <w:rsid w:val="00435CEA"/>
    <w:rsid w:val="00436994"/>
    <w:rsid w:val="0043730A"/>
    <w:rsid w:val="00437AC3"/>
    <w:rsid w:val="00437E96"/>
    <w:rsid w:val="00437FC5"/>
    <w:rsid w:val="00440FC1"/>
    <w:rsid w:val="00441117"/>
    <w:rsid w:val="00441FD8"/>
    <w:rsid w:val="0044331B"/>
    <w:rsid w:val="00443E8B"/>
    <w:rsid w:val="0044456B"/>
    <w:rsid w:val="00444581"/>
    <w:rsid w:val="004445D5"/>
    <w:rsid w:val="00444C23"/>
    <w:rsid w:val="00445098"/>
    <w:rsid w:val="00446372"/>
    <w:rsid w:val="00446775"/>
    <w:rsid w:val="00446F86"/>
    <w:rsid w:val="00447A77"/>
    <w:rsid w:val="00447E12"/>
    <w:rsid w:val="0045290A"/>
    <w:rsid w:val="004536F9"/>
    <w:rsid w:val="0045393A"/>
    <w:rsid w:val="004541B0"/>
    <w:rsid w:val="00454F07"/>
    <w:rsid w:val="004556C0"/>
    <w:rsid w:val="00456368"/>
    <w:rsid w:val="00456669"/>
    <w:rsid w:val="00456DCA"/>
    <w:rsid w:val="00457106"/>
    <w:rsid w:val="00457766"/>
    <w:rsid w:val="004606D7"/>
    <w:rsid w:val="00460D75"/>
    <w:rsid w:val="00460D96"/>
    <w:rsid w:val="00460E51"/>
    <w:rsid w:val="004612D6"/>
    <w:rsid w:val="004616E3"/>
    <w:rsid w:val="00461909"/>
    <w:rsid w:val="00463826"/>
    <w:rsid w:val="00463DEF"/>
    <w:rsid w:val="00463FD2"/>
    <w:rsid w:val="004649E6"/>
    <w:rsid w:val="00464BA5"/>
    <w:rsid w:val="004651BD"/>
    <w:rsid w:val="004652AF"/>
    <w:rsid w:val="00465E11"/>
    <w:rsid w:val="00466237"/>
    <w:rsid w:val="00466592"/>
    <w:rsid w:val="00466ED2"/>
    <w:rsid w:val="0046708A"/>
    <w:rsid w:val="00467861"/>
    <w:rsid w:val="00470ABB"/>
    <w:rsid w:val="00471702"/>
    <w:rsid w:val="00471E6F"/>
    <w:rsid w:val="0047273F"/>
    <w:rsid w:val="00472D26"/>
    <w:rsid w:val="0047339B"/>
    <w:rsid w:val="0047397B"/>
    <w:rsid w:val="0047473F"/>
    <w:rsid w:val="00474BB6"/>
    <w:rsid w:val="00474BDE"/>
    <w:rsid w:val="00474C3F"/>
    <w:rsid w:val="00474C86"/>
    <w:rsid w:val="00475BE6"/>
    <w:rsid w:val="00475F17"/>
    <w:rsid w:val="00476A08"/>
    <w:rsid w:val="004771AB"/>
    <w:rsid w:val="00477645"/>
    <w:rsid w:val="00480D83"/>
    <w:rsid w:val="0048109A"/>
    <w:rsid w:val="00481F42"/>
    <w:rsid w:val="004820E8"/>
    <w:rsid w:val="004826C5"/>
    <w:rsid w:val="00482AE6"/>
    <w:rsid w:val="004839B8"/>
    <w:rsid w:val="00484BC1"/>
    <w:rsid w:val="00484CB1"/>
    <w:rsid w:val="00484F06"/>
    <w:rsid w:val="00485B37"/>
    <w:rsid w:val="00485C2E"/>
    <w:rsid w:val="00485CD9"/>
    <w:rsid w:val="004862BD"/>
    <w:rsid w:val="0048715A"/>
    <w:rsid w:val="0048743A"/>
    <w:rsid w:val="00487485"/>
    <w:rsid w:val="00487626"/>
    <w:rsid w:val="004876B7"/>
    <w:rsid w:val="004903DE"/>
    <w:rsid w:val="00490970"/>
    <w:rsid w:val="00491495"/>
    <w:rsid w:val="00493261"/>
    <w:rsid w:val="00494147"/>
    <w:rsid w:val="0049444F"/>
    <w:rsid w:val="004944B7"/>
    <w:rsid w:val="004947E5"/>
    <w:rsid w:val="00494828"/>
    <w:rsid w:val="00495764"/>
    <w:rsid w:val="0049581B"/>
    <w:rsid w:val="00497B12"/>
    <w:rsid w:val="004A0724"/>
    <w:rsid w:val="004A1AA1"/>
    <w:rsid w:val="004A33DD"/>
    <w:rsid w:val="004A3844"/>
    <w:rsid w:val="004A3845"/>
    <w:rsid w:val="004A447E"/>
    <w:rsid w:val="004A640E"/>
    <w:rsid w:val="004A735D"/>
    <w:rsid w:val="004A7675"/>
    <w:rsid w:val="004A7A80"/>
    <w:rsid w:val="004B0059"/>
    <w:rsid w:val="004B1190"/>
    <w:rsid w:val="004B15A5"/>
    <w:rsid w:val="004B1E52"/>
    <w:rsid w:val="004B1EDE"/>
    <w:rsid w:val="004B224E"/>
    <w:rsid w:val="004B330F"/>
    <w:rsid w:val="004B45E0"/>
    <w:rsid w:val="004B4D6F"/>
    <w:rsid w:val="004B5155"/>
    <w:rsid w:val="004B51C5"/>
    <w:rsid w:val="004B544C"/>
    <w:rsid w:val="004B698D"/>
    <w:rsid w:val="004B6B99"/>
    <w:rsid w:val="004B713C"/>
    <w:rsid w:val="004B721D"/>
    <w:rsid w:val="004B7576"/>
    <w:rsid w:val="004B783F"/>
    <w:rsid w:val="004B78C9"/>
    <w:rsid w:val="004B7F44"/>
    <w:rsid w:val="004C0A38"/>
    <w:rsid w:val="004C234F"/>
    <w:rsid w:val="004C4C77"/>
    <w:rsid w:val="004C504A"/>
    <w:rsid w:val="004C5F6C"/>
    <w:rsid w:val="004C62B4"/>
    <w:rsid w:val="004C6BCC"/>
    <w:rsid w:val="004C751A"/>
    <w:rsid w:val="004C7598"/>
    <w:rsid w:val="004C7CAD"/>
    <w:rsid w:val="004C7D46"/>
    <w:rsid w:val="004D15CA"/>
    <w:rsid w:val="004D16D2"/>
    <w:rsid w:val="004D1D45"/>
    <w:rsid w:val="004D23BF"/>
    <w:rsid w:val="004D36B9"/>
    <w:rsid w:val="004D4383"/>
    <w:rsid w:val="004D4C1C"/>
    <w:rsid w:val="004D4CD3"/>
    <w:rsid w:val="004D5B37"/>
    <w:rsid w:val="004D627A"/>
    <w:rsid w:val="004D6371"/>
    <w:rsid w:val="004D684F"/>
    <w:rsid w:val="004D68C7"/>
    <w:rsid w:val="004D6C78"/>
    <w:rsid w:val="004D7226"/>
    <w:rsid w:val="004D784D"/>
    <w:rsid w:val="004D7AD7"/>
    <w:rsid w:val="004D7CEB"/>
    <w:rsid w:val="004D7D0C"/>
    <w:rsid w:val="004E0088"/>
    <w:rsid w:val="004E00A9"/>
    <w:rsid w:val="004E0563"/>
    <w:rsid w:val="004E1453"/>
    <w:rsid w:val="004E20A3"/>
    <w:rsid w:val="004E298B"/>
    <w:rsid w:val="004E2A1D"/>
    <w:rsid w:val="004E4BAD"/>
    <w:rsid w:val="004E573A"/>
    <w:rsid w:val="004E6FB8"/>
    <w:rsid w:val="004E770D"/>
    <w:rsid w:val="004E7FB3"/>
    <w:rsid w:val="004F00A0"/>
    <w:rsid w:val="004F08F8"/>
    <w:rsid w:val="004F0E5A"/>
    <w:rsid w:val="004F2910"/>
    <w:rsid w:val="004F39DB"/>
    <w:rsid w:val="004F3A02"/>
    <w:rsid w:val="004F3C1A"/>
    <w:rsid w:val="004F48DC"/>
    <w:rsid w:val="004F5241"/>
    <w:rsid w:val="004F5651"/>
    <w:rsid w:val="004F61F9"/>
    <w:rsid w:val="004F6C3A"/>
    <w:rsid w:val="005009D4"/>
    <w:rsid w:val="00502A84"/>
    <w:rsid w:val="0050315E"/>
    <w:rsid w:val="005034B8"/>
    <w:rsid w:val="0050364C"/>
    <w:rsid w:val="0050399F"/>
    <w:rsid w:val="00504883"/>
    <w:rsid w:val="005053F6"/>
    <w:rsid w:val="00505C93"/>
    <w:rsid w:val="00506501"/>
    <w:rsid w:val="00506A8B"/>
    <w:rsid w:val="00506C8F"/>
    <w:rsid w:val="00510713"/>
    <w:rsid w:val="00510AC1"/>
    <w:rsid w:val="00510B1E"/>
    <w:rsid w:val="00510E58"/>
    <w:rsid w:val="00511BD2"/>
    <w:rsid w:val="005121EA"/>
    <w:rsid w:val="00512448"/>
    <w:rsid w:val="00512BFE"/>
    <w:rsid w:val="00512D58"/>
    <w:rsid w:val="00512E11"/>
    <w:rsid w:val="0051335B"/>
    <w:rsid w:val="0051372A"/>
    <w:rsid w:val="005139A5"/>
    <w:rsid w:val="00513A6D"/>
    <w:rsid w:val="00513EC0"/>
    <w:rsid w:val="00513FD4"/>
    <w:rsid w:val="00514831"/>
    <w:rsid w:val="00515CE7"/>
    <w:rsid w:val="0051643D"/>
    <w:rsid w:val="005164D7"/>
    <w:rsid w:val="0051668C"/>
    <w:rsid w:val="00516DDE"/>
    <w:rsid w:val="005171D1"/>
    <w:rsid w:val="00517588"/>
    <w:rsid w:val="005176C2"/>
    <w:rsid w:val="00520B3F"/>
    <w:rsid w:val="005215C9"/>
    <w:rsid w:val="00522096"/>
    <w:rsid w:val="005226D5"/>
    <w:rsid w:val="00522A0A"/>
    <w:rsid w:val="005231A1"/>
    <w:rsid w:val="00523455"/>
    <w:rsid w:val="005235B5"/>
    <w:rsid w:val="005245C5"/>
    <w:rsid w:val="00524687"/>
    <w:rsid w:val="00525324"/>
    <w:rsid w:val="005254A3"/>
    <w:rsid w:val="0052552D"/>
    <w:rsid w:val="00525B0A"/>
    <w:rsid w:val="00525B8E"/>
    <w:rsid w:val="005266CA"/>
    <w:rsid w:val="005267B5"/>
    <w:rsid w:val="005276F6"/>
    <w:rsid w:val="00527776"/>
    <w:rsid w:val="00527C47"/>
    <w:rsid w:val="00530187"/>
    <w:rsid w:val="00530AC0"/>
    <w:rsid w:val="00530F44"/>
    <w:rsid w:val="00530F5D"/>
    <w:rsid w:val="00531094"/>
    <w:rsid w:val="0053118E"/>
    <w:rsid w:val="0053135D"/>
    <w:rsid w:val="005313A3"/>
    <w:rsid w:val="005319A2"/>
    <w:rsid w:val="00531DE6"/>
    <w:rsid w:val="0053336A"/>
    <w:rsid w:val="005349B5"/>
    <w:rsid w:val="00534E83"/>
    <w:rsid w:val="00535515"/>
    <w:rsid w:val="00535B51"/>
    <w:rsid w:val="005364BA"/>
    <w:rsid w:val="005368E3"/>
    <w:rsid w:val="00540119"/>
    <w:rsid w:val="005404C2"/>
    <w:rsid w:val="00540FE4"/>
    <w:rsid w:val="00541006"/>
    <w:rsid w:val="00541E47"/>
    <w:rsid w:val="00541E54"/>
    <w:rsid w:val="005421A7"/>
    <w:rsid w:val="005424A1"/>
    <w:rsid w:val="00542E1E"/>
    <w:rsid w:val="005434FF"/>
    <w:rsid w:val="0054453A"/>
    <w:rsid w:val="00545FC5"/>
    <w:rsid w:val="00546420"/>
    <w:rsid w:val="00546B20"/>
    <w:rsid w:val="0054737E"/>
    <w:rsid w:val="00547483"/>
    <w:rsid w:val="0054792D"/>
    <w:rsid w:val="00547C6F"/>
    <w:rsid w:val="005508B2"/>
    <w:rsid w:val="00550F21"/>
    <w:rsid w:val="00551027"/>
    <w:rsid w:val="0055142D"/>
    <w:rsid w:val="0055157D"/>
    <w:rsid w:val="00551801"/>
    <w:rsid w:val="00552499"/>
    <w:rsid w:val="00553048"/>
    <w:rsid w:val="0055391A"/>
    <w:rsid w:val="005544C7"/>
    <w:rsid w:val="00554B8A"/>
    <w:rsid w:val="00554F30"/>
    <w:rsid w:val="00556FF3"/>
    <w:rsid w:val="0055746E"/>
    <w:rsid w:val="00557848"/>
    <w:rsid w:val="0056035B"/>
    <w:rsid w:val="00560B95"/>
    <w:rsid w:val="00560D35"/>
    <w:rsid w:val="005610DF"/>
    <w:rsid w:val="0056350A"/>
    <w:rsid w:val="005636D5"/>
    <w:rsid w:val="00563A71"/>
    <w:rsid w:val="00564573"/>
    <w:rsid w:val="00564707"/>
    <w:rsid w:val="0056523E"/>
    <w:rsid w:val="005652F9"/>
    <w:rsid w:val="005653DB"/>
    <w:rsid w:val="00565AB2"/>
    <w:rsid w:val="005662D4"/>
    <w:rsid w:val="005676E0"/>
    <w:rsid w:val="00570750"/>
    <w:rsid w:val="00570898"/>
    <w:rsid w:val="00570E6E"/>
    <w:rsid w:val="00571EC6"/>
    <w:rsid w:val="005729D3"/>
    <w:rsid w:val="00572A1C"/>
    <w:rsid w:val="00572E4B"/>
    <w:rsid w:val="005734CA"/>
    <w:rsid w:val="00573BAB"/>
    <w:rsid w:val="00573C7E"/>
    <w:rsid w:val="00574B45"/>
    <w:rsid w:val="00574D33"/>
    <w:rsid w:val="00575222"/>
    <w:rsid w:val="00575235"/>
    <w:rsid w:val="00575E35"/>
    <w:rsid w:val="0057609D"/>
    <w:rsid w:val="00577101"/>
    <w:rsid w:val="00577D26"/>
    <w:rsid w:val="00581A1C"/>
    <w:rsid w:val="00581F1C"/>
    <w:rsid w:val="005820F1"/>
    <w:rsid w:val="00582B1B"/>
    <w:rsid w:val="00583B32"/>
    <w:rsid w:val="00583D66"/>
    <w:rsid w:val="00583E49"/>
    <w:rsid w:val="00583FD1"/>
    <w:rsid w:val="00584018"/>
    <w:rsid w:val="00585B9D"/>
    <w:rsid w:val="00585D23"/>
    <w:rsid w:val="0059086B"/>
    <w:rsid w:val="00590CFB"/>
    <w:rsid w:val="00591B8C"/>
    <w:rsid w:val="005930A4"/>
    <w:rsid w:val="00593B2C"/>
    <w:rsid w:val="005949C5"/>
    <w:rsid w:val="00594F3C"/>
    <w:rsid w:val="005974CC"/>
    <w:rsid w:val="005A17DF"/>
    <w:rsid w:val="005A1FE5"/>
    <w:rsid w:val="005A2310"/>
    <w:rsid w:val="005A2799"/>
    <w:rsid w:val="005A3E8C"/>
    <w:rsid w:val="005A472A"/>
    <w:rsid w:val="005A47BC"/>
    <w:rsid w:val="005A53A1"/>
    <w:rsid w:val="005A6CF0"/>
    <w:rsid w:val="005B1615"/>
    <w:rsid w:val="005B2005"/>
    <w:rsid w:val="005B3C6D"/>
    <w:rsid w:val="005B3D46"/>
    <w:rsid w:val="005B5389"/>
    <w:rsid w:val="005B5501"/>
    <w:rsid w:val="005B66A6"/>
    <w:rsid w:val="005B739C"/>
    <w:rsid w:val="005B76C0"/>
    <w:rsid w:val="005C07CC"/>
    <w:rsid w:val="005C153F"/>
    <w:rsid w:val="005C1B91"/>
    <w:rsid w:val="005C1EF9"/>
    <w:rsid w:val="005C2FFF"/>
    <w:rsid w:val="005C30C5"/>
    <w:rsid w:val="005C338B"/>
    <w:rsid w:val="005C36FE"/>
    <w:rsid w:val="005C45E0"/>
    <w:rsid w:val="005C628B"/>
    <w:rsid w:val="005C7F2E"/>
    <w:rsid w:val="005D01BA"/>
    <w:rsid w:val="005D0BE7"/>
    <w:rsid w:val="005D2992"/>
    <w:rsid w:val="005D2F27"/>
    <w:rsid w:val="005D396A"/>
    <w:rsid w:val="005D3B2A"/>
    <w:rsid w:val="005D4587"/>
    <w:rsid w:val="005D4B42"/>
    <w:rsid w:val="005D5A90"/>
    <w:rsid w:val="005D64ED"/>
    <w:rsid w:val="005D6EBA"/>
    <w:rsid w:val="005D7FC6"/>
    <w:rsid w:val="005E02FA"/>
    <w:rsid w:val="005E087B"/>
    <w:rsid w:val="005E09FD"/>
    <w:rsid w:val="005E0AB2"/>
    <w:rsid w:val="005E2F33"/>
    <w:rsid w:val="005E3EAB"/>
    <w:rsid w:val="005E4D31"/>
    <w:rsid w:val="005E5AA9"/>
    <w:rsid w:val="005E6815"/>
    <w:rsid w:val="005E68AB"/>
    <w:rsid w:val="005E7B44"/>
    <w:rsid w:val="005F080A"/>
    <w:rsid w:val="005F0C2F"/>
    <w:rsid w:val="005F12FC"/>
    <w:rsid w:val="005F2B7E"/>
    <w:rsid w:val="005F2C92"/>
    <w:rsid w:val="005F3809"/>
    <w:rsid w:val="005F50F4"/>
    <w:rsid w:val="006010B9"/>
    <w:rsid w:val="00601A1D"/>
    <w:rsid w:val="00601C25"/>
    <w:rsid w:val="00601F7C"/>
    <w:rsid w:val="00602BD6"/>
    <w:rsid w:val="006030E0"/>
    <w:rsid w:val="006034F8"/>
    <w:rsid w:val="00603548"/>
    <w:rsid w:val="00603595"/>
    <w:rsid w:val="00603884"/>
    <w:rsid w:val="00603AEC"/>
    <w:rsid w:val="00603B77"/>
    <w:rsid w:val="00604CBD"/>
    <w:rsid w:val="00606650"/>
    <w:rsid w:val="006069E4"/>
    <w:rsid w:val="00607DB9"/>
    <w:rsid w:val="00607DE7"/>
    <w:rsid w:val="00607E3F"/>
    <w:rsid w:val="006109F6"/>
    <w:rsid w:val="00610EFD"/>
    <w:rsid w:val="00611854"/>
    <w:rsid w:val="00611C6E"/>
    <w:rsid w:val="00612197"/>
    <w:rsid w:val="00612201"/>
    <w:rsid w:val="006122FB"/>
    <w:rsid w:val="006126CF"/>
    <w:rsid w:val="00612AE7"/>
    <w:rsid w:val="00612FAC"/>
    <w:rsid w:val="00613933"/>
    <w:rsid w:val="0061425B"/>
    <w:rsid w:val="0061559A"/>
    <w:rsid w:val="0061773A"/>
    <w:rsid w:val="00617CB3"/>
    <w:rsid w:val="006208EE"/>
    <w:rsid w:val="00620AD8"/>
    <w:rsid w:val="006210AA"/>
    <w:rsid w:val="006214C8"/>
    <w:rsid w:val="00622B18"/>
    <w:rsid w:val="00622B1A"/>
    <w:rsid w:val="00622C77"/>
    <w:rsid w:val="00622F16"/>
    <w:rsid w:val="00625437"/>
    <w:rsid w:val="00626196"/>
    <w:rsid w:val="006261C0"/>
    <w:rsid w:val="00626A2D"/>
    <w:rsid w:val="00626FCE"/>
    <w:rsid w:val="006276F1"/>
    <w:rsid w:val="00630E0E"/>
    <w:rsid w:val="00634351"/>
    <w:rsid w:val="006343CB"/>
    <w:rsid w:val="00635180"/>
    <w:rsid w:val="006354AF"/>
    <w:rsid w:val="00637642"/>
    <w:rsid w:val="00637A86"/>
    <w:rsid w:val="006404B6"/>
    <w:rsid w:val="00640AA6"/>
    <w:rsid w:val="0064214E"/>
    <w:rsid w:val="006424F9"/>
    <w:rsid w:val="0064295D"/>
    <w:rsid w:val="00642B30"/>
    <w:rsid w:val="006436B6"/>
    <w:rsid w:val="00643D66"/>
    <w:rsid w:val="0064414B"/>
    <w:rsid w:val="006461FE"/>
    <w:rsid w:val="0064684F"/>
    <w:rsid w:val="006479A2"/>
    <w:rsid w:val="00647A58"/>
    <w:rsid w:val="00650765"/>
    <w:rsid w:val="00650C9E"/>
    <w:rsid w:val="00650E74"/>
    <w:rsid w:val="006515A1"/>
    <w:rsid w:val="0065233D"/>
    <w:rsid w:val="00653493"/>
    <w:rsid w:val="00653561"/>
    <w:rsid w:val="006539DC"/>
    <w:rsid w:val="00653E42"/>
    <w:rsid w:val="00654086"/>
    <w:rsid w:val="006542AC"/>
    <w:rsid w:val="00654FD4"/>
    <w:rsid w:val="0065520F"/>
    <w:rsid w:val="0065533C"/>
    <w:rsid w:val="0065743A"/>
    <w:rsid w:val="00657D09"/>
    <w:rsid w:val="006615E0"/>
    <w:rsid w:val="00661842"/>
    <w:rsid w:val="006621D9"/>
    <w:rsid w:val="0066283C"/>
    <w:rsid w:val="00663C44"/>
    <w:rsid w:val="006654FE"/>
    <w:rsid w:val="006661F7"/>
    <w:rsid w:val="00666A00"/>
    <w:rsid w:val="00667429"/>
    <w:rsid w:val="00667B06"/>
    <w:rsid w:val="006703CC"/>
    <w:rsid w:val="00671220"/>
    <w:rsid w:val="006719C6"/>
    <w:rsid w:val="00671A9C"/>
    <w:rsid w:val="00671C45"/>
    <w:rsid w:val="00672384"/>
    <w:rsid w:val="00672D2A"/>
    <w:rsid w:val="00672E03"/>
    <w:rsid w:val="0067487C"/>
    <w:rsid w:val="00674DAD"/>
    <w:rsid w:val="00674E54"/>
    <w:rsid w:val="006752A0"/>
    <w:rsid w:val="0067591D"/>
    <w:rsid w:val="0067593E"/>
    <w:rsid w:val="00675A78"/>
    <w:rsid w:val="00676181"/>
    <w:rsid w:val="0067636A"/>
    <w:rsid w:val="0067679E"/>
    <w:rsid w:val="00677071"/>
    <w:rsid w:val="00680482"/>
    <w:rsid w:val="00680677"/>
    <w:rsid w:val="006808CD"/>
    <w:rsid w:val="00681912"/>
    <w:rsid w:val="00682606"/>
    <w:rsid w:val="00682ACC"/>
    <w:rsid w:val="00682DF4"/>
    <w:rsid w:val="00683674"/>
    <w:rsid w:val="00683922"/>
    <w:rsid w:val="006840BC"/>
    <w:rsid w:val="00684D27"/>
    <w:rsid w:val="00684D33"/>
    <w:rsid w:val="00687452"/>
    <w:rsid w:val="00690D9C"/>
    <w:rsid w:val="0069163C"/>
    <w:rsid w:val="006918F1"/>
    <w:rsid w:val="00691F09"/>
    <w:rsid w:val="0069290A"/>
    <w:rsid w:val="006932D4"/>
    <w:rsid w:val="00693482"/>
    <w:rsid w:val="00693923"/>
    <w:rsid w:val="00693FF5"/>
    <w:rsid w:val="00695D59"/>
    <w:rsid w:val="00696767"/>
    <w:rsid w:val="0069698A"/>
    <w:rsid w:val="00696A22"/>
    <w:rsid w:val="00697907"/>
    <w:rsid w:val="00697C24"/>
    <w:rsid w:val="00697C68"/>
    <w:rsid w:val="00697E1A"/>
    <w:rsid w:val="006A075C"/>
    <w:rsid w:val="006A13DD"/>
    <w:rsid w:val="006A1BA7"/>
    <w:rsid w:val="006A3451"/>
    <w:rsid w:val="006A35DC"/>
    <w:rsid w:val="006A38B4"/>
    <w:rsid w:val="006A3AFE"/>
    <w:rsid w:val="006A3B0C"/>
    <w:rsid w:val="006A3C70"/>
    <w:rsid w:val="006A4590"/>
    <w:rsid w:val="006A4D6D"/>
    <w:rsid w:val="006A6318"/>
    <w:rsid w:val="006A6467"/>
    <w:rsid w:val="006A77EC"/>
    <w:rsid w:val="006A7B9E"/>
    <w:rsid w:val="006A7DC0"/>
    <w:rsid w:val="006B0671"/>
    <w:rsid w:val="006B0A0C"/>
    <w:rsid w:val="006B1560"/>
    <w:rsid w:val="006B1A0D"/>
    <w:rsid w:val="006B1D94"/>
    <w:rsid w:val="006B32B4"/>
    <w:rsid w:val="006B361A"/>
    <w:rsid w:val="006B3A31"/>
    <w:rsid w:val="006B40C9"/>
    <w:rsid w:val="006B5944"/>
    <w:rsid w:val="006B5ECA"/>
    <w:rsid w:val="006B794B"/>
    <w:rsid w:val="006B7F9E"/>
    <w:rsid w:val="006C0302"/>
    <w:rsid w:val="006C03B4"/>
    <w:rsid w:val="006C0826"/>
    <w:rsid w:val="006C0B4A"/>
    <w:rsid w:val="006C0B97"/>
    <w:rsid w:val="006C0DD4"/>
    <w:rsid w:val="006C12FB"/>
    <w:rsid w:val="006C19CD"/>
    <w:rsid w:val="006C1A02"/>
    <w:rsid w:val="006C2F40"/>
    <w:rsid w:val="006C31BB"/>
    <w:rsid w:val="006C405C"/>
    <w:rsid w:val="006C40BC"/>
    <w:rsid w:val="006C477E"/>
    <w:rsid w:val="006C4DBF"/>
    <w:rsid w:val="006C5E76"/>
    <w:rsid w:val="006C6266"/>
    <w:rsid w:val="006C74B2"/>
    <w:rsid w:val="006C7A07"/>
    <w:rsid w:val="006C7BC2"/>
    <w:rsid w:val="006D0284"/>
    <w:rsid w:val="006D068D"/>
    <w:rsid w:val="006D0D02"/>
    <w:rsid w:val="006D1C5B"/>
    <w:rsid w:val="006D2E49"/>
    <w:rsid w:val="006D3012"/>
    <w:rsid w:val="006D38A6"/>
    <w:rsid w:val="006D43F8"/>
    <w:rsid w:val="006D4ADF"/>
    <w:rsid w:val="006D50EF"/>
    <w:rsid w:val="006D701C"/>
    <w:rsid w:val="006D7CED"/>
    <w:rsid w:val="006E0E4B"/>
    <w:rsid w:val="006E13D9"/>
    <w:rsid w:val="006E18B6"/>
    <w:rsid w:val="006E1B0A"/>
    <w:rsid w:val="006E1C7B"/>
    <w:rsid w:val="006E233D"/>
    <w:rsid w:val="006E3830"/>
    <w:rsid w:val="006E3AFA"/>
    <w:rsid w:val="006E4A7D"/>
    <w:rsid w:val="006E4AFD"/>
    <w:rsid w:val="006E51BA"/>
    <w:rsid w:val="006E5A83"/>
    <w:rsid w:val="006E6496"/>
    <w:rsid w:val="006E67E3"/>
    <w:rsid w:val="006E736B"/>
    <w:rsid w:val="006F0798"/>
    <w:rsid w:val="006F0CBE"/>
    <w:rsid w:val="006F1E9C"/>
    <w:rsid w:val="006F30D2"/>
    <w:rsid w:val="006F3BF8"/>
    <w:rsid w:val="006F3DCA"/>
    <w:rsid w:val="006F4234"/>
    <w:rsid w:val="006F4AF3"/>
    <w:rsid w:val="006F4E8C"/>
    <w:rsid w:val="006F588C"/>
    <w:rsid w:val="006F64F7"/>
    <w:rsid w:val="006F73D8"/>
    <w:rsid w:val="00701BA5"/>
    <w:rsid w:val="00701C48"/>
    <w:rsid w:val="00702253"/>
    <w:rsid w:val="007026E2"/>
    <w:rsid w:val="007031E1"/>
    <w:rsid w:val="00703BC3"/>
    <w:rsid w:val="00703C2B"/>
    <w:rsid w:val="007044C6"/>
    <w:rsid w:val="00705848"/>
    <w:rsid w:val="00705A02"/>
    <w:rsid w:val="00705EAB"/>
    <w:rsid w:val="00706303"/>
    <w:rsid w:val="00706C4A"/>
    <w:rsid w:val="0070728F"/>
    <w:rsid w:val="007073A0"/>
    <w:rsid w:val="00707E18"/>
    <w:rsid w:val="00710A33"/>
    <w:rsid w:val="007110FD"/>
    <w:rsid w:val="007111D4"/>
    <w:rsid w:val="00711B24"/>
    <w:rsid w:val="00712C63"/>
    <w:rsid w:val="00713277"/>
    <w:rsid w:val="007133B4"/>
    <w:rsid w:val="007157A2"/>
    <w:rsid w:val="00715AB9"/>
    <w:rsid w:val="00715B11"/>
    <w:rsid w:val="00715DAB"/>
    <w:rsid w:val="007169D8"/>
    <w:rsid w:val="007169EA"/>
    <w:rsid w:val="00716DBD"/>
    <w:rsid w:val="00717551"/>
    <w:rsid w:val="00717571"/>
    <w:rsid w:val="0072038F"/>
    <w:rsid w:val="00720AB3"/>
    <w:rsid w:val="0072203D"/>
    <w:rsid w:val="0072219F"/>
    <w:rsid w:val="007222E0"/>
    <w:rsid w:val="00722787"/>
    <w:rsid w:val="007231EE"/>
    <w:rsid w:val="00723468"/>
    <w:rsid w:val="00723B72"/>
    <w:rsid w:val="0072463A"/>
    <w:rsid w:val="00724B8E"/>
    <w:rsid w:val="00724DCA"/>
    <w:rsid w:val="007266BE"/>
    <w:rsid w:val="00726B6B"/>
    <w:rsid w:val="00726BA9"/>
    <w:rsid w:val="00732CD5"/>
    <w:rsid w:val="00733F88"/>
    <w:rsid w:val="00735074"/>
    <w:rsid w:val="00737964"/>
    <w:rsid w:val="00737C5C"/>
    <w:rsid w:val="00740681"/>
    <w:rsid w:val="0074120D"/>
    <w:rsid w:val="00742081"/>
    <w:rsid w:val="0074246A"/>
    <w:rsid w:val="00742D14"/>
    <w:rsid w:val="00743A3D"/>
    <w:rsid w:val="00743F18"/>
    <w:rsid w:val="00744F82"/>
    <w:rsid w:val="00745111"/>
    <w:rsid w:val="00745707"/>
    <w:rsid w:val="00745D73"/>
    <w:rsid w:val="00745DCF"/>
    <w:rsid w:val="0074623A"/>
    <w:rsid w:val="00746522"/>
    <w:rsid w:val="00746576"/>
    <w:rsid w:val="007479CE"/>
    <w:rsid w:val="007511C8"/>
    <w:rsid w:val="00751678"/>
    <w:rsid w:val="0075196B"/>
    <w:rsid w:val="00751B6F"/>
    <w:rsid w:val="00751E39"/>
    <w:rsid w:val="007529C3"/>
    <w:rsid w:val="00752FAB"/>
    <w:rsid w:val="007531EC"/>
    <w:rsid w:val="00753230"/>
    <w:rsid w:val="00753321"/>
    <w:rsid w:val="00753895"/>
    <w:rsid w:val="00754CAA"/>
    <w:rsid w:val="00754EE6"/>
    <w:rsid w:val="00755315"/>
    <w:rsid w:val="00755604"/>
    <w:rsid w:val="0075582C"/>
    <w:rsid w:val="00756481"/>
    <w:rsid w:val="00756965"/>
    <w:rsid w:val="00757692"/>
    <w:rsid w:val="007609AD"/>
    <w:rsid w:val="007611D9"/>
    <w:rsid w:val="007611E8"/>
    <w:rsid w:val="007611EA"/>
    <w:rsid w:val="00761471"/>
    <w:rsid w:val="00761794"/>
    <w:rsid w:val="00761C3D"/>
    <w:rsid w:val="00762164"/>
    <w:rsid w:val="0076243D"/>
    <w:rsid w:val="00762F5D"/>
    <w:rsid w:val="0076386C"/>
    <w:rsid w:val="007638D1"/>
    <w:rsid w:val="00763A03"/>
    <w:rsid w:val="00764B13"/>
    <w:rsid w:val="00764CA9"/>
    <w:rsid w:val="00764E45"/>
    <w:rsid w:val="007656A6"/>
    <w:rsid w:val="00765E79"/>
    <w:rsid w:val="00766897"/>
    <w:rsid w:val="007669AA"/>
    <w:rsid w:val="00767177"/>
    <w:rsid w:val="00770427"/>
    <w:rsid w:val="00771157"/>
    <w:rsid w:val="00772CFA"/>
    <w:rsid w:val="00772D0B"/>
    <w:rsid w:val="007731D8"/>
    <w:rsid w:val="00773DE9"/>
    <w:rsid w:val="00774AD2"/>
    <w:rsid w:val="007758B9"/>
    <w:rsid w:val="00775A80"/>
    <w:rsid w:val="00776982"/>
    <w:rsid w:val="00776A1C"/>
    <w:rsid w:val="00776B67"/>
    <w:rsid w:val="00776BC6"/>
    <w:rsid w:val="00777378"/>
    <w:rsid w:val="0078227B"/>
    <w:rsid w:val="00783453"/>
    <w:rsid w:val="00783527"/>
    <w:rsid w:val="00783730"/>
    <w:rsid w:val="007844F6"/>
    <w:rsid w:val="00784979"/>
    <w:rsid w:val="0078498B"/>
    <w:rsid w:val="0078498D"/>
    <w:rsid w:val="00784A3E"/>
    <w:rsid w:val="007851C3"/>
    <w:rsid w:val="007858EB"/>
    <w:rsid w:val="00786C8D"/>
    <w:rsid w:val="00786D70"/>
    <w:rsid w:val="00787347"/>
    <w:rsid w:val="007900AA"/>
    <w:rsid w:val="00790E3A"/>
    <w:rsid w:val="0079181C"/>
    <w:rsid w:val="007919E6"/>
    <w:rsid w:val="00791C80"/>
    <w:rsid w:val="007930BE"/>
    <w:rsid w:val="00795BF4"/>
    <w:rsid w:val="007972E4"/>
    <w:rsid w:val="007A091B"/>
    <w:rsid w:val="007A1441"/>
    <w:rsid w:val="007A1A29"/>
    <w:rsid w:val="007A1F31"/>
    <w:rsid w:val="007A2C8D"/>
    <w:rsid w:val="007A515B"/>
    <w:rsid w:val="007A6AEC"/>
    <w:rsid w:val="007A7538"/>
    <w:rsid w:val="007B0DE8"/>
    <w:rsid w:val="007B21EB"/>
    <w:rsid w:val="007B28C5"/>
    <w:rsid w:val="007B299A"/>
    <w:rsid w:val="007B3BDB"/>
    <w:rsid w:val="007B4230"/>
    <w:rsid w:val="007B50CD"/>
    <w:rsid w:val="007B5569"/>
    <w:rsid w:val="007B61D2"/>
    <w:rsid w:val="007B7876"/>
    <w:rsid w:val="007B7B83"/>
    <w:rsid w:val="007C020B"/>
    <w:rsid w:val="007C11BD"/>
    <w:rsid w:val="007C13BD"/>
    <w:rsid w:val="007C2155"/>
    <w:rsid w:val="007C23F4"/>
    <w:rsid w:val="007C2F74"/>
    <w:rsid w:val="007C35F5"/>
    <w:rsid w:val="007C3634"/>
    <w:rsid w:val="007C3DED"/>
    <w:rsid w:val="007C44A2"/>
    <w:rsid w:val="007C6B08"/>
    <w:rsid w:val="007C77CE"/>
    <w:rsid w:val="007C78C8"/>
    <w:rsid w:val="007D1F7D"/>
    <w:rsid w:val="007D27FA"/>
    <w:rsid w:val="007D2B3E"/>
    <w:rsid w:val="007D35DC"/>
    <w:rsid w:val="007D37ED"/>
    <w:rsid w:val="007D46E1"/>
    <w:rsid w:val="007D58C8"/>
    <w:rsid w:val="007D6077"/>
    <w:rsid w:val="007D63D9"/>
    <w:rsid w:val="007D7778"/>
    <w:rsid w:val="007E06DE"/>
    <w:rsid w:val="007E075F"/>
    <w:rsid w:val="007E0F40"/>
    <w:rsid w:val="007E2397"/>
    <w:rsid w:val="007E2F0B"/>
    <w:rsid w:val="007E3214"/>
    <w:rsid w:val="007E3AC7"/>
    <w:rsid w:val="007E45DE"/>
    <w:rsid w:val="007E672F"/>
    <w:rsid w:val="007E6F30"/>
    <w:rsid w:val="007E7110"/>
    <w:rsid w:val="007E7123"/>
    <w:rsid w:val="007E7136"/>
    <w:rsid w:val="007E71A8"/>
    <w:rsid w:val="007E767B"/>
    <w:rsid w:val="007F00C2"/>
    <w:rsid w:val="007F070F"/>
    <w:rsid w:val="007F087D"/>
    <w:rsid w:val="007F30D2"/>
    <w:rsid w:val="007F35AA"/>
    <w:rsid w:val="007F3C62"/>
    <w:rsid w:val="007F44DC"/>
    <w:rsid w:val="007F57A9"/>
    <w:rsid w:val="007F68C9"/>
    <w:rsid w:val="007F7B48"/>
    <w:rsid w:val="007F7D62"/>
    <w:rsid w:val="007F7FBA"/>
    <w:rsid w:val="00800527"/>
    <w:rsid w:val="00800996"/>
    <w:rsid w:val="00800A60"/>
    <w:rsid w:val="00800D84"/>
    <w:rsid w:val="00801323"/>
    <w:rsid w:val="00802777"/>
    <w:rsid w:val="00802FBC"/>
    <w:rsid w:val="0080333D"/>
    <w:rsid w:val="0080346B"/>
    <w:rsid w:val="00803513"/>
    <w:rsid w:val="00803C1D"/>
    <w:rsid w:val="00803D6F"/>
    <w:rsid w:val="008041F0"/>
    <w:rsid w:val="00805626"/>
    <w:rsid w:val="0080564D"/>
    <w:rsid w:val="00805F5D"/>
    <w:rsid w:val="0080619B"/>
    <w:rsid w:val="00807076"/>
    <w:rsid w:val="008073AE"/>
    <w:rsid w:val="008079C6"/>
    <w:rsid w:val="00807B08"/>
    <w:rsid w:val="00807BDF"/>
    <w:rsid w:val="0081048C"/>
    <w:rsid w:val="00810BF3"/>
    <w:rsid w:val="008110D3"/>
    <w:rsid w:val="00811591"/>
    <w:rsid w:val="00811735"/>
    <w:rsid w:val="00812FE7"/>
    <w:rsid w:val="00813118"/>
    <w:rsid w:val="0081342F"/>
    <w:rsid w:val="008147EC"/>
    <w:rsid w:val="0081587D"/>
    <w:rsid w:val="008164AB"/>
    <w:rsid w:val="00817C66"/>
    <w:rsid w:val="00822217"/>
    <w:rsid w:val="00822633"/>
    <w:rsid w:val="00822672"/>
    <w:rsid w:val="00822851"/>
    <w:rsid w:val="00824204"/>
    <w:rsid w:val="00824429"/>
    <w:rsid w:val="008249E4"/>
    <w:rsid w:val="008252B0"/>
    <w:rsid w:val="008254E4"/>
    <w:rsid w:val="00825CD0"/>
    <w:rsid w:val="00826BE2"/>
    <w:rsid w:val="0082721B"/>
    <w:rsid w:val="0082748C"/>
    <w:rsid w:val="00827B18"/>
    <w:rsid w:val="00827E13"/>
    <w:rsid w:val="008301EA"/>
    <w:rsid w:val="008315B8"/>
    <w:rsid w:val="00831ED5"/>
    <w:rsid w:val="00832235"/>
    <w:rsid w:val="00832A7D"/>
    <w:rsid w:val="00833464"/>
    <w:rsid w:val="00833734"/>
    <w:rsid w:val="00833A38"/>
    <w:rsid w:val="00833B9F"/>
    <w:rsid w:val="00834284"/>
    <w:rsid w:val="0083486A"/>
    <w:rsid w:val="00834E7B"/>
    <w:rsid w:val="00835273"/>
    <w:rsid w:val="00835D8F"/>
    <w:rsid w:val="00836173"/>
    <w:rsid w:val="008365EF"/>
    <w:rsid w:val="00836FF7"/>
    <w:rsid w:val="00837AB3"/>
    <w:rsid w:val="00840BBF"/>
    <w:rsid w:val="0084125E"/>
    <w:rsid w:val="0084223F"/>
    <w:rsid w:val="0084280E"/>
    <w:rsid w:val="008428A5"/>
    <w:rsid w:val="00842B33"/>
    <w:rsid w:val="00842F67"/>
    <w:rsid w:val="0084348C"/>
    <w:rsid w:val="00843578"/>
    <w:rsid w:val="008442B3"/>
    <w:rsid w:val="00845544"/>
    <w:rsid w:val="00846529"/>
    <w:rsid w:val="008502DA"/>
    <w:rsid w:val="00850E29"/>
    <w:rsid w:val="008519D8"/>
    <w:rsid w:val="00852E72"/>
    <w:rsid w:val="00853292"/>
    <w:rsid w:val="0085369E"/>
    <w:rsid w:val="008541E4"/>
    <w:rsid w:val="0085484C"/>
    <w:rsid w:val="00854E19"/>
    <w:rsid w:val="0085505D"/>
    <w:rsid w:val="0085655D"/>
    <w:rsid w:val="0085655F"/>
    <w:rsid w:val="008567EC"/>
    <w:rsid w:val="0085756A"/>
    <w:rsid w:val="00860C5A"/>
    <w:rsid w:val="00861DA8"/>
    <w:rsid w:val="00862FEA"/>
    <w:rsid w:val="00863224"/>
    <w:rsid w:val="00863CF0"/>
    <w:rsid w:val="00863D1D"/>
    <w:rsid w:val="0086580C"/>
    <w:rsid w:val="00866357"/>
    <w:rsid w:val="0086700C"/>
    <w:rsid w:val="00867403"/>
    <w:rsid w:val="00870110"/>
    <w:rsid w:val="00870418"/>
    <w:rsid w:val="008718EA"/>
    <w:rsid w:val="0087279B"/>
    <w:rsid w:val="00872C4F"/>
    <w:rsid w:val="00872FB8"/>
    <w:rsid w:val="00873FA6"/>
    <w:rsid w:val="00874590"/>
    <w:rsid w:val="00875492"/>
    <w:rsid w:val="008772B6"/>
    <w:rsid w:val="00877A03"/>
    <w:rsid w:val="00880929"/>
    <w:rsid w:val="00880BCA"/>
    <w:rsid w:val="0088119B"/>
    <w:rsid w:val="00881548"/>
    <w:rsid w:val="00881868"/>
    <w:rsid w:val="008818F7"/>
    <w:rsid w:val="008819F8"/>
    <w:rsid w:val="00881B0D"/>
    <w:rsid w:val="00881D6E"/>
    <w:rsid w:val="008825F4"/>
    <w:rsid w:val="0088286A"/>
    <w:rsid w:val="00882A58"/>
    <w:rsid w:val="008867A7"/>
    <w:rsid w:val="008875AF"/>
    <w:rsid w:val="00887FBC"/>
    <w:rsid w:val="0089249E"/>
    <w:rsid w:val="008930E5"/>
    <w:rsid w:val="008943B2"/>
    <w:rsid w:val="00894DA4"/>
    <w:rsid w:val="00895228"/>
    <w:rsid w:val="0089545E"/>
    <w:rsid w:val="00895553"/>
    <w:rsid w:val="00895967"/>
    <w:rsid w:val="00895A38"/>
    <w:rsid w:val="0089606B"/>
    <w:rsid w:val="0089682B"/>
    <w:rsid w:val="00896E53"/>
    <w:rsid w:val="008A05AD"/>
    <w:rsid w:val="008A11BF"/>
    <w:rsid w:val="008A153E"/>
    <w:rsid w:val="008A211E"/>
    <w:rsid w:val="008A480E"/>
    <w:rsid w:val="008A4C10"/>
    <w:rsid w:val="008A55E4"/>
    <w:rsid w:val="008A6C69"/>
    <w:rsid w:val="008A6CA1"/>
    <w:rsid w:val="008A7F50"/>
    <w:rsid w:val="008B00A5"/>
    <w:rsid w:val="008B1949"/>
    <w:rsid w:val="008B1C3C"/>
    <w:rsid w:val="008B27BC"/>
    <w:rsid w:val="008B3436"/>
    <w:rsid w:val="008B40A5"/>
    <w:rsid w:val="008B4B75"/>
    <w:rsid w:val="008B6203"/>
    <w:rsid w:val="008B6497"/>
    <w:rsid w:val="008B6A9A"/>
    <w:rsid w:val="008B78C4"/>
    <w:rsid w:val="008B7D74"/>
    <w:rsid w:val="008C015C"/>
    <w:rsid w:val="008C0461"/>
    <w:rsid w:val="008C0788"/>
    <w:rsid w:val="008C0880"/>
    <w:rsid w:val="008C1283"/>
    <w:rsid w:val="008C459F"/>
    <w:rsid w:val="008C4991"/>
    <w:rsid w:val="008C4A11"/>
    <w:rsid w:val="008C4C6D"/>
    <w:rsid w:val="008C504B"/>
    <w:rsid w:val="008C618D"/>
    <w:rsid w:val="008C6396"/>
    <w:rsid w:val="008C6A1E"/>
    <w:rsid w:val="008C6F86"/>
    <w:rsid w:val="008C77C8"/>
    <w:rsid w:val="008D0243"/>
    <w:rsid w:val="008D0DA4"/>
    <w:rsid w:val="008D2095"/>
    <w:rsid w:val="008D22FA"/>
    <w:rsid w:val="008D26EB"/>
    <w:rsid w:val="008D371C"/>
    <w:rsid w:val="008D3F7D"/>
    <w:rsid w:val="008D4329"/>
    <w:rsid w:val="008D435E"/>
    <w:rsid w:val="008D6098"/>
    <w:rsid w:val="008D68FC"/>
    <w:rsid w:val="008D6B62"/>
    <w:rsid w:val="008D76C6"/>
    <w:rsid w:val="008D797C"/>
    <w:rsid w:val="008D7E26"/>
    <w:rsid w:val="008E101B"/>
    <w:rsid w:val="008E186E"/>
    <w:rsid w:val="008E338A"/>
    <w:rsid w:val="008E3627"/>
    <w:rsid w:val="008E3860"/>
    <w:rsid w:val="008E3FEB"/>
    <w:rsid w:val="008E50CB"/>
    <w:rsid w:val="008E5E1E"/>
    <w:rsid w:val="008E6394"/>
    <w:rsid w:val="008E73C2"/>
    <w:rsid w:val="008E760F"/>
    <w:rsid w:val="008F00BF"/>
    <w:rsid w:val="008F0C86"/>
    <w:rsid w:val="008F1025"/>
    <w:rsid w:val="008F19D6"/>
    <w:rsid w:val="008F3343"/>
    <w:rsid w:val="008F40D9"/>
    <w:rsid w:val="008F4BB8"/>
    <w:rsid w:val="008F4D41"/>
    <w:rsid w:val="008F5D64"/>
    <w:rsid w:val="008F69FF"/>
    <w:rsid w:val="008F7160"/>
    <w:rsid w:val="008F7411"/>
    <w:rsid w:val="008F75FA"/>
    <w:rsid w:val="008F7747"/>
    <w:rsid w:val="008F7904"/>
    <w:rsid w:val="008F79E6"/>
    <w:rsid w:val="009011FC"/>
    <w:rsid w:val="00903A46"/>
    <w:rsid w:val="00903ED6"/>
    <w:rsid w:val="00904775"/>
    <w:rsid w:val="00904A95"/>
    <w:rsid w:val="00904F95"/>
    <w:rsid w:val="00906286"/>
    <w:rsid w:val="0090642C"/>
    <w:rsid w:val="00906AC2"/>
    <w:rsid w:val="00907BB0"/>
    <w:rsid w:val="00910AEA"/>
    <w:rsid w:val="00910FA8"/>
    <w:rsid w:val="009134FA"/>
    <w:rsid w:val="0091456E"/>
    <w:rsid w:val="009156E8"/>
    <w:rsid w:val="00916D8C"/>
    <w:rsid w:val="0091730E"/>
    <w:rsid w:val="0092057C"/>
    <w:rsid w:val="00921780"/>
    <w:rsid w:val="009224EE"/>
    <w:rsid w:val="00922824"/>
    <w:rsid w:val="00922F0A"/>
    <w:rsid w:val="0092411D"/>
    <w:rsid w:val="0092439B"/>
    <w:rsid w:val="00924E49"/>
    <w:rsid w:val="00925E02"/>
    <w:rsid w:val="009261D1"/>
    <w:rsid w:val="009301A5"/>
    <w:rsid w:val="00930870"/>
    <w:rsid w:val="00931543"/>
    <w:rsid w:val="009315C1"/>
    <w:rsid w:val="009315FF"/>
    <w:rsid w:val="00931DF8"/>
    <w:rsid w:val="0093273F"/>
    <w:rsid w:val="00933569"/>
    <w:rsid w:val="00933A7E"/>
    <w:rsid w:val="00933FD5"/>
    <w:rsid w:val="00934FAA"/>
    <w:rsid w:val="00935C8D"/>
    <w:rsid w:val="009369B8"/>
    <w:rsid w:val="00937A85"/>
    <w:rsid w:val="009404BB"/>
    <w:rsid w:val="00942A03"/>
    <w:rsid w:val="00942B8A"/>
    <w:rsid w:val="00943D32"/>
    <w:rsid w:val="00944228"/>
    <w:rsid w:val="009458D2"/>
    <w:rsid w:val="00945AB1"/>
    <w:rsid w:val="00945AFA"/>
    <w:rsid w:val="00945C3B"/>
    <w:rsid w:val="009463AD"/>
    <w:rsid w:val="00946583"/>
    <w:rsid w:val="009466ED"/>
    <w:rsid w:val="00946805"/>
    <w:rsid w:val="00947C10"/>
    <w:rsid w:val="009513AE"/>
    <w:rsid w:val="0095187D"/>
    <w:rsid w:val="009519E7"/>
    <w:rsid w:val="00953046"/>
    <w:rsid w:val="00953192"/>
    <w:rsid w:val="009537D9"/>
    <w:rsid w:val="00953F9B"/>
    <w:rsid w:val="009544A4"/>
    <w:rsid w:val="0095560E"/>
    <w:rsid w:val="00955C9E"/>
    <w:rsid w:val="009564C5"/>
    <w:rsid w:val="0095772C"/>
    <w:rsid w:val="00957A8E"/>
    <w:rsid w:val="009604EF"/>
    <w:rsid w:val="00960FCC"/>
    <w:rsid w:val="009613D2"/>
    <w:rsid w:val="00963B80"/>
    <w:rsid w:val="00964510"/>
    <w:rsid w:val="009646C8"/>
    <w:rsid w:val="009657F1"/>
    <w:rsid w:val="0096598F"/>
    <w:rsid w:val="00965E44"/>
    <w:rsid w:val="00967185"/>
    <w:rsid w:val="00970253"/>
    <w:rsid w:val="00970305"/>
    <w:rsid w:val="009705E2"/>
    <w:rsid w:val="0097163E"/>
    <w:rsid w:val="009716B4"/>
    <w:rsid w:val="009717C1"/>
    <w:rsid w:val="00971960"/>
    <w:rsid w:val="00971BFE"/>
    <w:rsid w:val="009726C7"/>
    <w:rsid w:val="00972F00"/>
    <w:rsid w:val="0097362C"/>
    <w:rsid w:val="00973A7F"/>
    <w:rsid w:val="00973C96"/>
    <w:rsid w:val="00974DEB"/>
    <w:rsid w:val="00975109"/>
    <w:rsid w:val="00975D29"/>
    <w:rsid w:val="00975E47"/>
    <w:rsid w:val="00976276"/>
    <w:rsid w:val="009764BA"/>
    <w:rsid w:val="00976B1B"/>
    <w:rsid w:val="009774C0"/>
    <w:rsid w:val="00977874"/>
    <w:rsid w:val="009805D7"/>
    <w:rsid w:val="0098066D"/>
    <w:rsid w:val="0098092C"/>
    <w:rsid w:val="00980C09"/>
    <w:rsid w:val="00981423"/>
    <w:rsid w:val="009816CF"/>
    <w:rsid w:val="009816F9"/>
    <w:rsid w:val="009819C8"/>
    <w:rsid w:val="009820F4"/>
    <w:rsid w:val="00982207"/>
    <w:rsid w:val="0098382B"/>
    <w:rsid w:val="009839C4"/>
    <w:rsid w:val="009846A2"/>
    <w:rsid w:val="0098473C"/>
    <w:rsid w:val="00984C2B"/>
    <w:rsid w:val="00985071"/>
    <w:rsid w:val="00985164"/>
    <w:rsid w:val="00985217"/>
    <w:rsid w:val="009857F6"/>
    <w:rsid w:val="00986189"/>
    <w:rsid w:val="0098623A"/>
    <w:rsid w:val="00986A1C"/>
    <w:rsid w:val="0098729C"/>
    <w:rsid w:val="0099001B"/>
    <w:rsid w:val="0099161B"/>
    <w:rsid w:val="00991792"/>
    <w:rsid w:val="009919FF"/>
    <w:rsid w:val="00991C38"/>
    <w:rsid w:val="009926F0"/>
    <w:rsid w:val="0099428B"/>
    <w:rsid w:val="00994921"/>
    <w:rsid w:val="0099527E"/>
    <w:rsid w:val="009954EF"/>
    <w:rsid w:val="00996671"/>
    <w:rsid w:val="00997C2A"/>
    <w:rsid w:val="009A047D"/>
    <w:rsid w:val="009A2937"/>
    <w:rsid w:val="009A2BAD"/>
    <w:rsid w:val="009A51F8"/>
    <w:rsid w:val="009A5343"/>
    <w:rsid w:val="009A555D"/>
    <w:rsid w:val="009A55BD"/>
    <w:rsid w:val="009A6BFE"/>
    <w:rsid w:val="009A7277"/>
    <w:rsid w:val="009A7870"/>
    <w:rsid w:val="009B04B9"/>
    <w:rsid w:val="009B0879"/>
    <w:rsid w:val="009B088A"/>
    <w:rsid w:val="009B104F"/>
    <w:rsid w:val="009B11AD"/>
    <w:rsid w:val="009B133A"/>
    <w:rsid w:val="009B177F"/>
    <w:rsid w:val="009B232D"/>
    <w:rsid w:val="009B2D1A"/>
    <w:rsid w:val="009B33D7"/>
    <w:rsid w:val="009B4636"/>
    <w:rsid w:val="009B4AEA"/>
    <w:rsid w:val="009B4C37"/>
    <w:rsid w:val="009B5092"/>
    <w:rsid w:val="009B58B2"/>
    <w:rsid w:val="009B69B9"/>
    <w:rsid w:val="009B7799"/>
    <w:rsid w:val="009C0B6F"/>
    <w:rsid w:val="009C0BFF"/>
    <w:rsid w:val="009C0E1E"/>
    <w:rsid w:val="009C1299"/>
    <w:rsid w:val="009C16BC"/>
    <w:rsid w:val="009C21B1"/>
    <w:rsid w:val="009C2279"/>
    <w:rsid w:val="009C2739"/>
    <w:rsid w:val="009C34BA"/>
    <w:rsid w:val="009C376F"/>
    <w:rsid w:val="009C3E4E"/>
    <w:rsid w:val="009C5638"/>
    <w:rsid w:val="009C5A02"/>
    <w:rsid w:val="009C678D"/>
    <w:rsid w:val="009C7359"/>
    <w:rsid w:val="009D031D"/>
    <w:rsid w:val="009D1BB5"/>
    <w:rsid w:val="009D1CBA"/>
    <w:rsid w:val="009D1E37"/>
    <w:rsid w:val="009D2E03"/>
    <w:rsid w:val="009D46E0"/>
    <w:rsid w:val="009D6EE4"/>
    <w:rsid w:val="009D76D9"/>
    <w:rsid w:val="009E060B"/>
    <w:rsid w:val="009E0950"/>
    <w:rsid w:val="009E10A0"/>
    <w:rsid w:val="009E258E"/>
    <w:rsid w:val="009E3097"/>
    <w:rsid w:val="009E50E0"/>
    <w:rsid w:val="009E5140"/>
    <w:rsid w:val="009E5A4D"/>
    <w:rsid w:val="009E5CE5"/>
    <w:rsid w:val="009E6B4E"/>
    <w:rsid w:val="009E6F22"/>
    <w:rsid w:val="009E74BF"/>
    <w:rsid w:val="009E7F58"/>
    <w:rsid w:val="009F02AB"/>
    <w:rsid w:val="009F0448"/>
    <w:rsid w:val="009F0654"/>
    <w:rsid w:val="009F0690"/>
    <w:rsid w:val="009F0B88"/>
    <w:rsid w:val="009F1FD3"/>
    <w:rsid w:val="009F2EC2"/>
    <w:rsid w:val="009F3E2F"/>
    <w:rsid w:val="009F4D03"/>
    <w:rsid w:val="009F55BC"/>
    <w:rsid w:val="009F5682"/>
    <w:rsid w:val="009F5DA4"/>
    <w:rsid w:val="009F659D"/>
    <w:rsid w:val="009F6C6F"/>
    <w:rsid w:val="009F7CD1"/>
    <w:rsid w:val="00A021DE"/>
    <w:rsid w:val="00A0294A"/>
    <w:rsid w:val="00A03DA6"/>
    <w:rsid w:val="00A0411B"/>
    <w:rsid w:val="00A045C2"/>
    <w:rsid w:val="00A04CED"/>
    <w:rsid w:val="00A04FE7"/>
    <w:rsid w:val="00A06885"/>
    <w:rsid w:val="00A06A5F"/>
    <w:rsid w:val="00A06F1E"/>
    <w:rsid w:val="00A06F68"/>
    <w:rsid w:val="00A07AE9"/>
    <w:rsid w:val="00A07C3D"/>
    <w:rsid w:val="00A10979"/>
    <w:rsid w:val="00A126A3"/>
    <w:rsid w:val="00A12ED5"/>
    <w:rsid w:val="00A13255"/>
    <w:rsid w:val="00A13466"/>
    <w:rsid w:val="00A13CD8"/>
    <w:rsid w:val="00A15442"/>
    <w:rsid w:val="00A154D2"/>
    <w:rsid w:val="00A156C6"/>
    <w:rsid w:val="00A1602D"/>
    <w:rsid w:val="00A1663C"/>
    <w:rsid w:val="00A168A7"/>
    <w:rsid w:val="00A17576"/>
    <w:rsid w:val="00A17CC4"/>
    <w:rsid w:val="00A2038C"/>
    <w:rsid w:val="00A20BB1"/>
    <w:rsid w:val="00A212DD"/>
    <w:rsid w:val="00A21B8E"/>
    <w:rsid w:val="00A22313"/>
    <w:rsid w:val="00A22723"/>
    <w:rsid w:val="00A22787"/>
    <w:rsid w:val="00A22A14"/>
    <w:rsid w:val="00A2331B"/>
    <w:rsid w:val="00A23ED1"/>
    <w:rsid w:val="00A242BF"/>
    <w:rsid w:val="00A24DC7"/>
    <w:rsid w:val="00A251D5"/>
    <w:rsid w:val="00A2702A"/>
    <w:rsid w:val="00A272EC"/>
    <w:rsid w:val="00A27F35"/>
    <w:rsid w:val="00A30311"/>
    <w:rsid w:val="00A30517"/>
    <w:rsid w:val="00A30837"/>
    <w:rsid w:val="00A310B4"/>
    <w:rsid w:val="00A318BE"/>
    <w:rsid w:val="00A31AE0"/>
    <w:rsid w:val="00A3286B"/>
    <w:rsid w:val="00A329D5"/>
    <w:rsid w:val="00A33FC3"/>
    <w:rsid w:val="00A345E5"/>
    <w:rsid w:val="00A347EB"/>
    <w:rsid w:val="00A351AD"/>
    <w:rsid w:val="00A352C7"/>
    <w:rsid w:val="00A35DA3"/>
    <w:rsid w:val="00A3634C"/>
    <w:rsid w:val="00A3637F"/>
    <w:rsid w:val="00A36928"/>
    <w:rsid w:val="00A36D01"/>
    <w:rsid w:val="00A36DD0"/>
    <w:rsid w:val="00A37E2D"/>
    <w:rsid w:val="00A42501"/>
    <w:rsid w:val="00A42BD0"/>
    <w:rsid w:val="00A430F0"/>
    <w:rsid w:val="00A449B8"/>
    <w:rsid w:val="00A45218"/>
    <w:rsid w:val="00A45496"/>
    <w:rsid w:val="00A45B42"/>
    <w:rsid w:val="00A4645F"/>
    <w:rsid w:val="00A47A4B"/>
    <w:rsid w:val="00A502AE"/>
    <w:rsid w:val="00A5105B"/>
    <w:rsid w:val="00A51CAC"/>
    <w:rsid w:val="00A52F9B"/>
    <w:rsid w:val="00A538F3"/>
    <w:rsid w:val="00A53B65"/>
    <w:rsid w:val="00A53D92"/>
    <w:rsid w:val="00A53E12"/>
    <w:rsid w:val="00A54176"/>
    <w:rsid w:val="00A5451F"/>
    <w:rsid w:val="00A54ACF"/>
    <w:rsid w:val="00A54F00"/>
    <w:rsid w:val="00A5527E"/>
    <w:rsid w:val="00A56114"/>
    <w:rsid w:val="00A56EF4"/>
    <w:rsid w:val="00A57050"/>
    <w:rsid w:val="00A57224"/>
    <w:rsid w:val="00A572DD"/>
    <w:rsid w:val="00A57413"/>
    <w:rsid w:val="00A574BF"/>
    <w:rsid w:val="00A5775C"/>
    <w:rsid w:val="00A5797C"/>
    <w:rsid w:val="00A6051E"/>
    <w:rsid w:val="00A60A4D"/>
    <w:rsid w:val="00A61BD9"/>
    <w:rsid w:val="00A62829"/>
    <w:rsid w:val="00A629EB"/>
    <w:rsid w:val="00A62DD1"/>
    <w:rsid w:val="00A63237"/>
    <w:rsid w:val="00A6343A"/>
    <w:rsid w:val="00A640AE"/>
    <w:rsid w:val="00A65607"/>
    <w:rsid w:val="00A659B1"/>
    <w:rsid w:val="00A65F98"/>
    <w:rsid w:val="00A674F4"/>
    <w:rsid w:val="00A67703"/>
    <w:rsid w:val="00A67757"/>
    <w:rsid w:val="00A6784C"/>
    <w:rsid w:val="00A678DA"/>
    <w:rsid w:val="00A71C8C"/>
    <w:rsid w:val="00A71D73"/>
    <w:rsid w:val="00A728F1"/>
    <w:rsid w:val="00A73773"/>
    <w:rsid w:val="00A7390D"/>
    <w:rsid w:val="00A73A53"/>
    <w:rsid w:val="00A7428E"/>
    <w:rsid w:val="00A74317"/>
    <w:rsid w:val="00A74C7C"/>
    <w:rsid w:val="00A74E12"/>
    <w:rsid w:val="00A74EF6"/>
    <w:rsid w:val="00A74FF1"/>
    <w:rsid w:val="00A75338"/>
    <w:rsid w:val="00A75ADA"/>
    <w:rsid w:val="00A763BC"/>
    <w:rsid w:val="00A773FE"/>
    <w:rsid w:val="00A774CA"/>
    <w:rsid w:val="00A77EA3"/>
    <w:rsid w:val="00A80ABF"/>
    <w:rsid w:val="00A811FF"/>
    <w:rsid w:val="00A81798"/>
    <w:rsid w:val="00A82256"/>
    <w:rsid w:val="00A82971"/>
    <w:rsid w:val="00A82AC1"/>
    <w:rsid w:val="00A82F3D"/>
    <w:rsid w:val="00A83144"/>
    <w:rsid w:val="00A83FC6"/>
    <w:rsid w:val="00A84C97"/>
    <w:rsid w:val="00A84E78"/>
    <w:rsid w:val="00A85081"/>
    <w:rsid w:val="00A85339"/>
    <w:rsid w:val="00A8626F"/>
    <w:rsid w:val="00A8714F"/>
    <w:rsid w:val="00A8795F"/>
    <w:rsid w:val="00A87AC6"/>
    <w:rsid w:val="00A87DAC"/>
    <w:rsid w:val="00A90757"/>
    <w:rsid w:val="00A90BD7"/>
    <w:rsid w:val="00A91208"/>
    <w:rsid w:val="00A92A3E"/>
    <w:rsid w:val="00A9360C"/>
    <w:rsid w:val="00A936B1"/>
    <w:rsid w:val="00A9503E"/>
    <w:rsid w:val="00A9692B"/>
    <w:rsid w:val="00A96C08"/>
    <w:rsid w:val="00A96FE3"/>
    <w:rsid w:val="00A97024"/>
    <w:rsid w:val="00A97988"/>
    <w:rsid w:val="00A97EF8"/>
    <w:rsid w:val="00AA03DB"/>
    <w:rsid w:val="00AA0989"/>
    <w:rsid w:val="00AA195F"/>
    <w:rsid w:val="00AA3ECC"/>
    <w:rsid w:val="00AA40F4"/>
    <w:rsid w:val="00AA46AE"/>
    <w:rsid w:val="00AA4934"/>
    <w:rsid w:val="00AA64CD"/>
    <w:rsid w:val="00AA7059"/>
    <w:rsid w:val="00AA70C0"/>
    <w:rsid w:val="00AA76B8"/>
    <w:rsid w:val="00AA7D46"/>
    <w:rsid w:val="00AA7EA7"/>
    <w:rsid w:val="00AB0FDA"/>
    <w:rsid w:val="00AB19BE"/>
    <w:rsid w:val="00AB1F50"/>
    <w:rsid w:val="00AB2230"/>
    <w:rsid w:val="00AB3AC8"/>
    <w:rsid w:val="00AB3D8B"/>
    <w:rsid w:val="00AB4F18"/>
    <w:rsid w:val="00AB58D7"/>
    <w:rsid w:val="00AC095B"/>
    <w:rsid w:val="00AC24A3"/>
    <w:rsid w:val="00AC2A04"/>
    <w:rsid w:val="00AC3500"/>
    <w:rsid w:val="00AC3D04"/>
    <w:rsid w:val="00AC3EAC"/>
    <w:rsid w:val="00AC3F87"/>
    <w:rsid w:val="00AC433E"/>
    <w:rsid w:val="00AC4434"/>
    <w:rsid w:val="00AC58D0"/>
    <w:rsid w:val="00AC5AB7"/>
    <w:rsid w:val="00AC5AEB"/>
    <w:rsid w:val="00AC66BA"/>
    <w:rsid w:val="00AC66E1"/>
    <w:rsid w:val="00AD0547"/>
    <w:rsid w:val="00AD062B"/>
    <w:rsid w:val="00AD072A"/>
    <w:rsid w:val="00AD1856"/>
    <w:rsid w:val="00AD2950"/>
    <w:rsid w:val="00AD307A"/>
    <w:rsid w:val="00AD37C1"/>
    <w:rsid w:val="00AD39A3"/>
    <w:rsid w:val="00AD39CD"/>
    <w:rsid w:val="00AD39FF"/>
    <w:rsid w:val="00AD4B7A"/>
    <w:rsid w:val="00AD5784"/>
    <w:rsid w:val="00AD5F81"/>
    <w:rsid w:val="00AD63FC"/>
    <w:rsid w:val="00AD6444"/>
    <w:rsid w:val="00AD6969"/>
    <w:rsid w:val="00AD6E51"/>
    <w:rsid w:val="00AD7921"/>
    <w:rsid w:val="00AE0251"/>
    <w:rsid w:val="00AE0D93"/>
    <w:rsid w:val="00AE0DB0"/>
    <w:rsid w:val="00AE12F4"/>
    <w:rsid w:val="00AE14D2"/>
    <w:rsid w:val="00AE1603"/>
    <w:rsid w:val="00AE1B35"/>
    <w:rsid w:val="00AE2655"/>
    <w:rsid w:val="00AE387C"/>
    <w:rsid w:val="00AE487D"/>
    <w:rsid w:val="00AE4DBD"/>
    <w:rsid w:val="00AE5AD1"/>
    <w:rsid w:val="00AE61E3"/>
    <w:rsid w:val="00AE6462"/>
    <w:rsid w:val="00AE6C57"/>
    <w:rsid w:val="00AE6DE4"/>
    <w:rsid w:val="00AE73BB"/>
    <w:rsid w:val="00AE7813"/>
    <w:rsid w:val="00AF01B7"/>
    <w:rsid w:val="00AF16CB"/>
    <w:rsid w:val="00AF2258"/>
    <w:rsid w:val="00AF2298"/>
    <w:rsid w:val="00AF2825"/>
    <w:rsid w:val="00AF4D46"/>
    <w:rsid w:val="00AF61BA"/>
    <w:rsid w:val="00B00008"/>
    <w:rsid w:val="00B000F2"/>
    <w:rsid w:val="00B00266"/>
    <w:rsid w:val="00B0088B"/>
    <w:rsid w:val="00B00AFF"/>
    <w:rsid w:val="00B0108F"/>
    <w:rsid w:val="00B023BD"/>
    <w:rsid w:val="00B04367"/>
    <w:rsid w:val="00B046D6"/>
    <w:rsid w:val="00B04984"/>
    <w:rsid w:val="00B05982"/>
    <w:rsid w:val="00B05A25"/>
    <w:rsid w:val="00B05AE2"/>
    <w:rsid w:val="00B05FF1"/>
    <w:rsid w:val="00B0627E"/>
    <w:rsid w:val="00B067DD"/>
    <w:rsid w:val="00B06E05"/>
    <w:rsid w:val="00B07195"/>
    <w:rsid w:val="00B074E5"/>
    <w:rsid w:val="00B07F9F"/>
    <w:rsid w:val="00B10D59"/>
    <w:rsid w:val="00B112A9"/>
    <w:rsid w:val="00B11426"/>
    <w:rsid w:val="00B1149C"/>
    <w:rsid w:val="00B11BF0"/>
    <w:rsid w:val="00B11EFE"/>
    <w:rsid w:val="00B12AA1"/>
    <w:rsid w:val="00B1318A"/>
    <w:rsid w:val="00B1351C"/>
    <w:rsid w:val="00B135AD"/>
    <w:rsid w:val="00B14E17"/>
    <w:rsid w:val="00B161D4"/>
    <w:rsid w:val="00B16E9A"/>
    <w:rsid w:val="00B16FBD"/>
    <w:rsid w:val="00B17055"/>
    <w:rsid w:val="00B2003B"/>
    <w:rsid w:val="00B20B28"/>
    <w:rsid w:val="00B20B5C"/>
    <w:rsid w:val="00B20B77"/>
    <w:rsid w:val="00B20F52"/>
    <w:rsid w:val="00B211A8"/>
    <w:rsid w:val="00B21B0D"/>
    <w:rsid w:val="00B21E37"/>
    <w:rsid w:val="00B21EF8"/>
    <w:rsid w:val="00B223A0"/>
    <w:rsid w:val="00B22D9F"/>
    <w:rsid w:val="00B23B02"/>
    <w:rsid w:val="00B2412F"/>
    <w:rsid w:val="00B24848"/>
    <w:rsid w:val="00B24DCC"/>
    <w:rsid w:val="00B250FF"/>
    <w:rsid w:val="00B25C3D"/>
    <w:rsid w:val="00B2658E"/>
    <w:rsid w:val="00B265DA"/>
    <w:rsid w:val="00B30185"/>
    <w:rsid w:val="00B30945"/>
    <w:rsid w:val="00B30F9A"/>
    <w:rsid w:val="00B312C4"/>
    <w:rsid w:val="00B3161E"/>
    <w:rsid w:val="00B333A4"/>
    <w:rsid w:val="00B34150"/>
    <w:rsid w:val="00B343C9"/>
    <w:rsid w:val="00B35D17"/>
    <w:rsid w:val="00B36416"/>
    <w:rsid w:val="00B370D8"/>
    <w:rsid w:val="00B37131"/>
    <w:rsid w:val="00B3786E"/>
    <w:rsid w:val="00B42CB3"/>
    <w:rsid w:val="00B43F4D"/>
    <w:rsid w:val="00B44AF0"/>
    <w:rsid w:val="00B44E29"/>
    <w:rsid w:val="00B45297"/>
    <w:rsid w:val="00B469D8"/>
    <w:rsid w:val="00B46D70"/>
    <w:rsid w:val="00B47180"/>
    <w:rsid w:val="00B4748D"/>
    <w:rsid w:val="00B50AA9"/>
    <w:rsid w:val="00B51035"/>
    <w:rsid w:val="00B51299"/>
    <w:rsid w:val="00B51A03"/>
    <w:rsid w:val="00B53F35"/>
    <w:rsid w:val="00B53F5A"/>
    <w:rsid w:val="00B5431C"/>
    <w:rsid w:val="00B54726"/>
    <w:rsid w:val="00B554F9"/>
    <w:rsid w:val="00B55E8A"/>
    <w:rsid w:val="00B574C1"/>
    <w:rsid w:val="00B57716"/>
    <w:rsid w:val="00B57878"/>
    <w:rsid w:val="00B57D42"/>
    <w:rsid w:val="00B60629"/>
    <w:rsid w:val="00B610E3"/>
    <w:rsid w:val="00B61CD5"/>
    <w:rsid w:val="00B628DB"/>
    <w:rsid w:val="00B628EE"/>
    <w:rsid w:val="00B62F4D"/>
    <w:rsid w:val="00B6412E"/>
    <w:rsid w:val="00B643D1"/>
    <w:rsid w:val="00B64D89"/>
    <w:rsid w:val="00B65BBA"/>
    <w:rsid w:val="00B6611D"/>
    <w:rsid w:val="00B66476"/>
    <w:rsid w:val="00B66616"/>
    <w:rsid w:val="00B668C6"/>
    <w:rsid w:val="00B67AA5"/>
    <w:rsid w:val="00B706DA"/>
    <w:rsid w:val="00B706F1"/>
    <w:rsid w:val="00B70D61"/>
    <w:rsid w:val="00B7146B"/>
    <w:rsid w:val="00B72C54"/>
    <w:rsid w:val="00B72CC1"/>
    <w:rsid w:val="00B730E9"/>
    <w:rsid w:val="00B73D00"/>
    <w:rsid w:val="00B749F0"/>
    <w:rsid w:val="00B76A46"/>
    <w:rsid w:val="00B76AAB"/>
    <w:rsid w:val="00B7749D"/>
    <w:rsid w:val="00B774B3"/>
    <w:rsid w:val="00B7778A"/>
    <w:rsid w:val="00B82330"/>
    <w:rsid w:val="00B826E3"/>
    <w:rsid w:val="00B82F96"/>
    <w:rsid w:val="00B846C9"/>
    <w:rsid w:val="00B84879"/>
    <w:rsid w:val="00B84971"/>
    <w:rsid w:val="00B84C76"/>
    <w:rsid w:val="00B85C3B"/>
    <w:rsid w:val="00B8698B"/>
    <w:rsid w:val="00B87F65"/>
    <w:rsid w:val="00B90427"/>
    <w:rsid w:val="00B915DF"/>
    <w:rsid w:val="00B927E3"/>
    <w:rsid w:val="00B936E8"/>
    <w:rsid w:val="00B939EF"/>
    <w:rsid w:val="00B93EE4"/>
    <w:rsid w:val="00B93FE0"/>
    <w:rsid w:val="00B951D3"/>
    <w:rsid w:val="00B95915"/>
    <w:rsid w:val="00B962AB"/>
    <w:rsid w:val="00B96883"/>
    <w:rsid w:val="00B96BB4"/>
    <w:rsid w:val="00B96C82"/>
    <w:rsid w:val="00BA00E8"/>
    <w:rsid w:val="00BA0B7D"/>
    <w:rsid w:val="00BA0F62"/>
    <w:rsid w:val="00BA147A"/>
    <w:rsid w:val="00BA167E"/>
    <w:rsid w:val="00BA1736"/>
    <w:rsid w:val="00BA1C7D"/>
    <w:rsid w:val="00BA2BD1"/>
    <w:rsid w:val="00BA3035"/>
    <w:rsid w:val="00BA3335"/>
    <w:rsid w:val="00BA3497"/>
    <w:rsid w:val="00BA34C4"/>
    <w:rsid w:val="00BA42EC"/>
    <w:rsid w:val="00BA4441"/>
    <w:rsid w:val="00BA4B22"/>
    <w:rsid w:val="00BA5130"/>
    <w:rsid w:val="00BA536C"/>
    <w:rsid w:val="00BA5F79"/>
    <w:rsid w:val="00BA6678"/>
    <w:rsid w:val="00BA7044"/>
    <w:rsid w:val="00BA7259"/>
    <w:rsid w:val="00BA791D"/>
    <w:rsid w:val="00BB02B9"/>
    <w:rsid w:val="00BB0D1E"/>
    <w:rsid w:val="00BB176D"/>
    <w:rsid w:val="00BB2EFD"/>
    <w:rsid w:val="00BB3AC8"/>
    <w:rsid w:val="00BB3B88"/>
    <w:rsid w:val="00BB3D00"/>
    <w:rsid w:val="00BB4024"/>
    <w:rsid w:val="00BB5E2A"/>
    <w:rsid w:val="00BB6FEC"/>
    <w:rsid w:val="00BB722C"/>
    <w:rsid w:val="00BB72EF"/>
    <w:rsid w:val="00BB7E12"/>
    <w:rsid w:val="00BC05B4"/>
    <w:rsid w:val="00BC0F09"/>
    <w:rsid w:val="00BC3871"/>
    <w:rsid w:val="00BC40AD"/>
    <w:rsid w:val="00BC42BF"/>
    <w:rsid w:val="00BC48EF"/>
    <w:rsid w:val="00BC4D67"/>
    <w:rsid w:val="00BC4F4E"/>
    <w:rsid w:val="00BC572D"/>
    <w:rsid w:val="00BC5997"/>
    <w:rsid w:val="00BC6F48"/>
    <w:rsid w:val="00BC7013"/>
    <w:rsid w:val="00BD0123"/>
    <w:rsid w:val="00BD201B"/>
    <w:rsid w:val="00BD3CA3"/>
    <w:rsid w:val="00BD3E2C"/>
    <w:rsid w:val="00BD405C"/>
    <w:rsid w:val="00BD555E"/>
    <w:rsid w:val="00BD5E85"/>
    <w:rsid w:val="00BD6E4C"/>
    <w:rsid w:val="00BD77F4"/>
    <w:rsid w:val="00BE05CE"/>
    <w:rsid w:val="00BE07C0"/>
    <w:rsid w:val="00BE0E48"/>
    <w:rsid w:val="00BE0EB4"/>
    <w:rsid w:val="00BE0F46"/>
    <w:rsid w:val="00BE117E"/>
    <w:rsid w:val="00BE138B"/>
    <w:rsid w:val="00BE183F"/>
    <w:rsid w:val="00BE1B27"/>
    <w:rsid w:val="00BE2608"/>
    <w:rsid w:val="00BE26A3"/>
    <w:rsid w:val="00BE2AD2"/>
    <w:rsid w:val="00BE3C35"/>
    <w:rsid w:val="00BE3DDF"/>
    <w:rsid w:val="00BE42AD"/>
    <w:rsid w:val="00BE5959"/>
    <w:rsid w:val="00BE5FFD"/>
    <w:rsid w:val="00BE6121"/>
    <w:rsid w:val="00BE69BC"/>
    <w:rsid w:val="00BE6E0F"/>
    <w:rsid w:val="00BE705D"/>
    <w:rsid w:val="00BE75A1"/>
    <w:rsid w:val="00BE7973"/>
    <w:rsid w:val="00BF0682"/>
    <w:rsid w:val="00BF0ABC"/>
    <w:rsid w:val="00BF20F8"/>
    <w:rsid w:val="00BF25D1"/>
    <w:rsid w:val="00BF3172"/>
    <w:rsid w:val="00BF5066"/>
    <w:rsid w:val="00BF5513"/>
    <w:rsid w:val="00BF573A"/>
    <w:rsid w:val="00BF60AB"/>
    <w:rsid w:val="00BF64E6"/>
    <w:rsid w:val="00BF6C9B"/>
    <w:rsid w:val="00BF7962"/>
    <w:rsid w:val="00C00884"/>
    <w:rsid w:val="00C00B3C"/>
    <w:rsid w:val="00C00BF2"/>
    <w:rsid w:val="00C01312"/>
    <w:rsid w:val="00C01A21"/>
    <w:rsid w:val="00C01D64"/>
    <w:rsid w:val="00C02764"/>
    <w:rsid w:val="00C02B57"/>
    <w:rsid w:val="00C02C9C"/>
    <w:rsid w:val="00C02D8B"/>
    <w:rsid w:val="00C02DC4"/>
    <w:rsid w:val="00C0300D"/>
    <w:rsid w:val="00C030AA"/>
    <w:rsid w:val="00C0323B"/>
    <w:rsid w:val="00C04972"/>
    <w:rsid w:val="00C04B67"/>
    <w:rsid w:val="00C065BF"/>
    <w:rsid w:val="00C071A6"/>
    <w:rsid w:val="00C07450"/>
    <w:rsid w:val="00C113E7"/>
    <w:rsid w:val="00C13333"/>
    <w:rsid w:val="00C138A3"/>
    <w:rsid w:val="00C142B2"/>
    <w:rsid w:val="00C14654"/>
    <w:rsid w:val="00C1496A"/>
    <w:rsid w:val="00C1558C"/>
    <w:rsid w:val="00C15AB3"/>
    <w:rsid w:val="00C1645B"/>
    <w:rsid w:val="00C16764"/>
    <w:rsid w:val="00C16C9E"/>
    <w:rsid w:val="00C1712F"/>
    <w:rsid w:val="00C172C8"/>
    <w:rsid w:val="00C17730"/>
    <w:rsid w:val="00C17A4C"/>
    <w:rsid w:val="00C17E55"/>
    <w:rsid w:val="00C20061"/>
    <w:rsid w:val="00C21A82"/>
    <w:rsid w:val="00C21C32"/>
    <w:rsid w:val="00C2224F"/>
    <w:rsid w:val="00C237BA"/>
    <w:rsid w:val="00C23A73"/>
    <w:rsid w:val="00C24A88"/>
    <w:rsid w:val="00C24CDB"/>
    <w:rsid w:val="00C254B3"/>
    <w:rsid w:val="00C25FA6"/>
    <w:rsid w:val="00C2657B"/>
    <w:rsid w:val="00C27D0B"/>
    <w:rsid w:val="00C30057"/>
    <w:rsid w:val="00C31949"/>
    <w:rsid w:val="00C3208A"/>
    <w:rsid w:val="00C325D5"/>
    <w:rsid w:val="00C32EF1"/>
    <w:rsid w:val="00C33397"/>
    <w:rsid w:val="00C33C43"/>
    <w:rsid w:val="00C33E51"/>
    <w:rsid w:val="00C33F6F"/>
    <w:rsid w:val="00C342D9"/>
    <w:rsid w:val="00C352D0"/>
    <w:rsid w:val="00C359E8"/>
    <w:rsid w:val="00C35B03"/>
    <w:rsid w:val="00C35CFB"/>
    <w:rsid w:val="00C36E17"/>
    <w:rsid w:val="00C370FC"/>
    <w:rsid w:val="00C379F5"/>
    <w:rsid w:val="00C40269"/>
    <w:rsid w:val="00C40E41"/>
    <w:rsid w:val="00C41095"/>
    <w:rsid w:val="00C41312"/>
    <w:rsid w:val="00C41917"/>
    <w:rsid w:val="00C420D1"/>
    <w:rsid w:val="00C4288E"/>
    <w:rsid w:val="00C42EC0"/>
    <w:rsid w:val="00C44B02"/>
    <w:rsid w:val="00C44C01"/>
    <w:rsid w:val="00C45C3D"/>
    <w:rsid w:val="00C4659A"/>
    <w:rsid w:val="00C47633"/>
    <w:rsid w:val="00C47BBF"/>
    <w:rsid w:val="00C47E74"/>
    <w:rsid w:val="00C50273"/>
    <w:rsid w:val="00C50675"/>
    <w:rsid w:val="00C50E07"/>
    <w:rsid w:val="00C53A2D"/>
    <w:rsid w:val="00C53D0F"/>
    <w:rsid w:val="00C5455F"/>
    <w:rsid w:val="00C54915"/>
    <w:rsid w:val="00C54D65"/>
    <w:rsid w:val="00C5509D"/>
    <w:rsid w:val="00C575F6"/>
    <w:rsid w:val="00C60688"/>
    <w:rsid w:val="00C609AC"/>
    <w:rsid w:val="00C61CAF"/>
    <w:rsid w:val="00C62146"/>
    <w:rsid w:val="00C624E3"/>
    <w:rsid w:val="00C63F3C"/>
    <w:rsid w:val="00C65529"/>
    <w:rsid w:val="00C67CB7"/>
    <w:rsid w:val="00C67E31"/>
    <w:rsid w:val="00C705E4"/>
    <w:rsid w:val="00C70B6F"/>
    <w:rsid w:val="00C71210"/>
    <w:rsid w:val="00C71A78"/>
    <w:rsid w:val="00C71D48"/>
    <w:rsid w:val="00C72242"/>
    <w:rsid w:val="00C7236E"/>
    <w:rsid w:val="00C72C63"/>
    <w:rsid w:val="00C72E77"/>
    <w:rsid w:val="00C73E4B"/>
    <w:rsid w:val="00C74E20"/>
    <w:rsid w:val="00C75470"/>
    <w:rsid w:val="00C76D95"/>
    <w:rsid w:val="00C7729D"/>
    <w:rsid w:val="00C77C75"/>
    <w:rsid w:val="00C77F39"/>
    <w:rsid w:val="00C809EF"/>
    <w:rsid w:val="00C80A5B"/>
    <w:rsid w:val="00C80C49"/>
    <w:rsid w:val="00C812F9"/>
    <w:rsid w:val="00C81713"/>
    <w:rsid w:val="00C833BE"/>
    <w:rsid w:val="00C83FF5"/>
    <w:rsid w:val="00C84299"/>
    <w:rsid w:val="00C846AD"/>
    <w:rsid w:val="00C84C9B"/>
    <w:rsid w:val="00C84CAB"/>
    <w:rsid w:val="00C858DB"/>
    <w:rsid w:val="00C8646A"/>
    <w:rsid w:val="00C879F0"/>
    <w:rsid w:val="00C87B33"/>
    <w:rsid w:val="00C905BE"/>
    <w:rsid w:val="00C90AA8"/>
    <w:rsid w:val="00C90B9E"/>
    <w:rsid w:val="00C90E03"/>
    <w:rsid w:val="00C92861"/>
    <w:rsid w:val="00C939BF"/>
    <w:rsid w:val="00C94101"/>
    <w:rsid w:val="00C95837"/>
    <w:rsid w:val="00C95C22"/>
    <w:rsid w:val="00C95CFE"/>
    <w:rsid w:val="00C96733"/>
    <w:rsid w:val="00C96949"/>
    <w:rsid w:val="00CA02F1"/>
    <w:rsid w:val="00CA06C6"/>
    <w:rsid w:val="00CA35E9"/>
    <w:rsid w:val="00CA39AC"/>
    <w:rsid w:val="00CA74AE"/>
    <w:rsid w:val="00CA79D2"/>
    <w:rsid w:val="00CB01DD"/>
    <w:rsid w:val="00CB0825"/>
    <w:rsid w:val="00CB1038"/>
    <w:rsid w:val="00CB2B03"/>
    <w:rsid w:val="00CB3B92"/>
    <w:rsid w:val="00CB4484"/>
    <w:rsid w:val="00CB501E"/>
    <w:rsid w:val="00CC008E"/>
    <w:rsid w:val="00CC00D4"/>
    <w:rsid w:val="00CC0313"/>
    <w:rsid w:val="00CC1628"/>
    <w:rsid w:val="00CC2B9E"/>
    <w:rsid w:val="00CC45E9"/>
    <w:rsid w:val="00CC52E6"/>
    <w:rsid w:val="00CC5BBB"/>
    <w:rsid w:val="00CC6008"/>
    <w:rsid w:val="00CC6E97"/>
    <w:rsid w:val="00CD0325"/>
    <w:rsid w:val="00CD036C"/>
    <w:rsid w:val="00CD0D27"/>
    <w:rsid w:val="00CD1664"/>
    <w:rsid w:val="00CD1BCA"/>
    <w:rsid w:val="00CD25F5"/>
    <w:rsid w:val="00CD2858"/>
    <w:rsid w:val="00CD291F"/>
    <w:rsid w:val="00CD2A24"/>
    <w:rsid w:val="00CD3CAD"/>
    <w:rsid w:val="00CD4394"/>
    <w:rsid w:val="00CD453C"/>
    <w:rsid w:val="00CD6613"/>
    <w:rsid w:val="00CD682A"/>
    <w:rsid w:val="00CD7CEC"/>
    <w:rsid w:val="00CD7F7E"/>
    <w:rsid w:val="00CE0244"/>
    <w:rsid w:val="00CE07F4"/>
    <w:rsid w:val="00CE13FC"/>
    <w:rsid w:val="00CE2771"/>
    <w:rsid w:val="00CE27B4"/>
    <w:rsid w:val="00CE359E"/>
    <w:rsid w:val="00CE400C"/>
    <w:rsid w:val="00CE40AD"/>
    <w:rsid w:val="00CE42AD"/>
    <w:rsid w:val="00CE44B5"/>
    <w:rsid w:val="00CE46B4"/>
    <w:rsid w:val="00CE4E7C"/>
    <w:rsid w:val="00CE6EA4"/>
    <w:rsid w:val="00CE71C0"/>
    <w:rsid w:val="00CE7C01"/>
    <w:rsid w:val="00CF01DD"/>
    <w:rsid w:val="00CF036A"/>
    <w:rsid w:val="00CF0855"/>
    <w:rsid w:val="00CF2482"/>
    <w:rsid w:val="00CF2F7F"/>
    <w:rsid w:val="00CF3518"/>
    <w:rsid w:val="00CF3627"/>
    <w:rsid w:val="00CF3EC0"/>
    <w:rsid w:val="00CF4455"/>
    <w:rsid w:val="00CF44FA"/>
    <w:rsid w:val="00CF57B5"/>
    <w:rsid w:val="00CF6085"/>
    <w:rsid w:val="00CF7841"/>
    <w:rsid w:val="00CF7EB9"/>
    <w:rsid w:val="00D00113"/>
    <w:rsid w:val="00D00163"/>
    <w:rsid w:val="00D00562"/>
    <w:rsid w:val="00D00ECD"/>
    <w:rsid w:val="00D014C9"/>
    <w:rsid w:val="00D01EE6"/>
    <w:rsid w:val="00D02B1B"/>
    <w:rsid w:val="00D03736"/>
    <w:rsid w:val="00D03AD8"/>
    <w:rsid w:val="00D03B14"/>
    <w:rsid w:val="00D04C91"/>
    <w:rsid w:val="00D0563A"/>
    <w:rsid w:val="00D0631B"/>
    <w:rsid w:val="00D067DA"/>
    <w:rsid w:val="00D069B2"/>
    <w:rsid w:val="00D118F9"/>
    <w:rsid w:val="00D11942"/>
    <w:rsid w:val="00D12C08"/>
    <w:rsid w:val="00D13602"/>
    <w:rsid w:val="00D13AB7"/>
    <w:rsid w:val="00D13D83"/>
    <w:rsid w:val="00D143D9"/>
    <w:rsid w:val="00D146E8"/>
    <w:rsid w:val="00D1603B"/>
    <w:rsid w:val="00D1605F"/>
    <w:rsid w:val="00D16F54"/>
    <w:rsid w:val="00D1716C"/>
    <w:rsid w:val="00D208E8"/>
    <w:rsid w:val="00D20DBF"/>
    <w:rsid w:val="00D20FA3"/>
    <w:rsid w:val="00D2271E"/>
    <w:rsid w:val="00D22D95"/>
    <w:rsid w:val="00D23B7D"/>
    <w:rsid w:val="00D255BD"/>
    <w:rsid w:val="00D25859"/>
    <w:rsid w:val="00D25AF6"/>
    <w:rsid w:val="00D25B5C"/>
    <w:rsid w:val="00D2677F"/>
    <w:rsid w:val="00D26F36"/>
    <w:rsid w:val="00D2765A"/>
    <w:rsid w:val="00D30C47"/>
    <w:rsid w:val="00D30E13"/>
    <w:rsid w:val="00D322F2"/>
    <w:rsid w:val="00D3244A"/>
    <w:rsid w:val="00D33C90"/>
    <w:rsid w:val="00D36606"/>
    <w:rsid w:val="00D3671F"/>
    <w:rsid w:val="00D36873"/>
    <w:rsid w:val="00D369CF"/>
    <w:rsid w:val="00D36B38"/>
    <w:rsid w:val="00D37A06"/>
    <w:rsid w:val="00D40A01"/>
    <w:rsid w:val="00D41439"/>
    <w:rsid w:val="00D41D42"/>
    <w:rsid w:val="00D421B7"/>
    <w:rsid w:val="00D43086"/>
    <w:rsid w:val="00D43B5D"/>
    <w:rsid w:val="00D43F50"/>
    <w:rsid w:val="00D44CAC"/>
    <w:rsid w:val="00D45532"/>
    <w:rsid w:val="00D46ADD"/>
    <w:rsid w:val="00D46FF2"/>
    <w:rsid w:val="00D47219"/>
    <w:rsid w:val="00D47556"/>
    <w:rsid w:val="00D47E20"/>
    <w:rsid w:val="00D47E3B"/>
    <w:rsid w:val="00D5041C"/>
    <w:rsid w:val="00D50441"/>
    <w:rsid w:val="00D505DE"/>
    <w:rsid w:val="00D51802"/>
    <w:rsid w:val="00D51B24"/>
    <w:rsid w:val="00D52C92"/>
    <w:rsid w:val="00D5302A"/>
    <w:rsid w:val="00D53225"/>
    <w:rsid w:val="00D55668"/>
    <w:rsid w:val="00D5649E"/>
    <w:rsid w:val="00D56C13"/>
    <w:rsid w:val="00D56E04"/>
    <w:rsid w:val="00D61EB8"/>
    <w:rsid w:val="00D620F3"/>
    <w:rsid w:val="00D62891"/>
    <w:rsid w:val="00D6301B"/>
    <w:rsid w:val="00D63466"/>
    <w:rsid w:val="00D64701"/>
    <w:rsid w:val="00D64904"/>
    <w:rsid w:val="00D64BC2"/>
    <w:rsid w:val="00D65782"/>
    <w:rsid w:val="00D663B5"/>
    <w:rsid w:val="00D66D9F"/>
    <w:rsid w:val="00D670F6"/>
    <w:rsid w:val="00D6776A"/>
    <w:rsid w:val="00D67913"/>
    <w:rsid w:val="00D700EC"/>
    <w:rsid w:val="00D70557"/>
    <w:rsid w:val="00D70A8D"/>
    <w:rsid w:val="00D70C62"/>
    <w:rsid w:val="00D70C87"/>
    <w:rsid w:val="00D71209"/>
    <w:rsid w:val="00D72B8C"/>
    <w:rsid w:val="00D72BDA"/>
    <w:rsid w:val="00D74ABD"/>
    <w:rsid w:val="00D74B72"/>
    <w:rsid w:val="00D75D46"/>
    <w:rsid w:val="00D76579"/>
    <w:rsid w:val="00D7685B"/>
    <w:rsid w:val="00D76BAA"/>
    <w:rsid w:val="00D77224"/>
    <w:rsid w:val="00D80061"/>
    <w:rsid w:val="00D803BE"/>
    <w:rsid w:val="00D80D0A"/>
    <w:rsid w:val="00D82DFD"/>
    <w:rsid w:val="00D8346D"/>
    <w:rsid w:val="00D86AA4"/>
    <w:rsid w:val="00D90759"/>
    <w:rsid w:val="00D932D6"/>
    <w:rsid w:val="00D93535"/>
    <w:rsid w:val="00D937E1"/>
    <w:rsid w:val="00D93850"/>
    <w:rsid w:val="00D93B30"/>
    <w:rsid w:val="00D94251"/>
    <w:rsid w:val="00D9484D"/>
    <w:rsid w:val="00D94B53"/>
    <w:rsid w:val="00D9541D"/>
    <w:rsid w:val="00D95DCB"/>
    <w:rsid w:val="00D96212"/>
    <w:rsid w:val="00D96422"/>
    <w:rsid w:val="00D96D49"/>
    <w:rsid w:val="00D96E08"/>
    <w:rsid w:val="00D96EDC"/>
    <w:rsid w:val="00D97800"/>
    <w:rsid w:val="00DA0EFF"/>
    <w:rsid w:val="00DA1512"/>
    <w:rsid w:val="00DA15A8"/>
    <w:rsid w:val="00DA29A6"/>
    <w:rsid w:val="00DA3757"/>
    <w:rsid w:val="00DA3E6C"/>
    <w:rsid w:val="00DA5162"/>
    <w:rsid w:val="00DA5B95"/>
    <w:rsid w:val="00DA62BB"/>
    <w:rsid w:val="00DA6CF7"/>
    <w:rsid w:val="00DA6F69"/>
    <w:rsid w:val="00DA717B"/>
    <w:rsid w:val="00DA7599"/>
    <w:rsid w:val="00DA76CF"/>
    <w:rsid w:val="00DB08A5"/>
    <w:rsid w:val="00DB132D"/>
    <w:rsid w:val="00DB155F"/>
    <w:rsid w:val="00DB3024"/>
    <w:rsid w:val="00DB36B9"/>
    <w:rsid w:val="00DB4414"/>
    <w:rsid w:val="00DB4A4F"/>
    <w:rsid w:val="00DB597D"/>
    <w:rsid w:val="00DB5E2D"/>
    <w:rsid w:val="00DB7172"/>
    <w:rsid w:val="00DB7239"/>
    <w:rsid w:val="00DB7483"/>
    <w:rsid w:val="00DB7971"/>
    <w:rsid w:val="00DC0BB4"/>
    <w:rsid w:val="00DC0DD7"/>
    <w:rsid w:val="00DC10A2"/>
    <w:rsid w:val="00DC18F2"/>
    <w:rsid w:val="00DC29BE"/>
    <w:rsid w:val="00DC2C32"/>
    <w:rsid w:val="00DC391B"/>
    <w:rsid w:val="00DC4158"/>
    <w:rsid w:val="00DC4BC1"/>
    <w:rsid w:val="00DC4CF2"/>
    <w:rsid w:val="00DC5343"/>
    <w:rsid w:val="00DC72FF"/>
    <w:rsid w:val="00DC7648"/>
    <w:rsid w:val="00DC7BD2"/>
    <w:rsid w:val="00DD0694"/>
    <w:rsid w:val="00DD181A"/>
    <w:rsid w:val="00DD2AE6"/>
    <w:rsid w:val="00DD35EB"/>
    <w:rsid w:val="00DD4616"/>
    <w:rsid w:val="00DD5A90"/>
    <w:rsid w:val="00DD6559"/>
    <w:rsid w:val="00DD6688"/>
    <w:rsid w:val="00DD7510"/>
    <w:rsid w:val="00DE0039"/>
    <w:rsid w:val="00DE0554"/>
    <w:rsid w:val="00DE0709"/>
    <w:rsid w:val="00DE07D1"/>
    <w:rsid w:val="00DE0CFE"/>
    <w:rsid w:val="00DE0E7D"/>
    <w:rsid w:val="00DE1664"/>
    <w:rsid w:val="00DE1913"/>
    <w:rsid w:val="00DE2459"/>
    <w:rsid w:val="00DE2FF7"/>
    <w:rsid w:val="00DE3412"/>
    <w:rsid w:val="00DE458A"/>
    <w:rsid w:val="00DE4ED4"/>
    <w:rsid w:val="00DE57A2"/>
    <w:rsid w:val="00DE5BAE"/>
    <w:rsid w:val="00DE6009"/>
    <w:rsid w:val="00DE64D5"/>
    <w:rsid w:val="00DE6E76"/>
    <w:rsid w:val="00DE724F"/>
    <w:rsid w:val="00DE77B8"/>
    <w:rsid w:val="00DF03EA"/>
    <w:rsid w:val="00DF05C3"/>
    <w:rsid w:val="00DF0A1C"/>
    <w:rsid w:val="00DF0D8C"/>
    <w:rsid w:val="00DF2351"/>
    <w:rsid w:val="00DF26EA"/>
    <w:rsid w:val="00DF2ACC"/>
    <w:rsid w:val="00DF3185"/>
    <w:rsid w:val="00DF3AB4"/>
    <w:rsid w:val="00DF3D23"/>
    <w:rsid w:val="00DF4E15"/>
    <w:rsid w:val="00DF52EE"/>
    <w:rsid w:val="00DF6136"/>
    <w:rsid w:val="00DF75AE"/>
    <w:rsid w:val="00DF7BE3"/>
    <w:rsid w:val="00E00787"/>
    <w:rsid w:val="00E00E60"/>
    <w:rsid w:val="00E012BE"/>
    <w:rsid w:val="00E0177D"/>
    <w:rsid w:val="00E0203E"/>
    <w:rsid w:val="00E02278"/>
    <w:rsid w:val="00E02C8D"/>
    <w:rsid w:val="00E0376B"/>
    <w:rsid w:val="00E03E57"/>
    <w:rsid w:val="00E040BE"/>
    <w:rsid w:val="00E0438E"/>
    <w:rsid w:val="00E05049"/>
    <w:rsid w:val="00E057B8"/>
    <w:rsid w:val="00E06587"/>
    <w:rsid w:val="00E107CA"/>
    <w:rsid w:val="00E10A21"/>
    <w:rsid w:val="00E10A29"/>
    <w:rsid w:val="00E113C5"/>
    <w:rsid w:val="00E125F4"/>
    <w:rsid w:val="00E13AF6"/>
    <w:rsid w:val="00E13C01"/>
    <w:rsid w:val="00E140D2"/>
    <w:rsid w:val="00E144B4"/>
    <w:rsid w:val="00E144E4"/>
    <w:rsid w:val="00E163A1"/>
    <w:rsid w:val="00E16F79"/>
    <w:rsid w:val="00E177C2"/>
    <w:rsid w:val="00E21628"/>
    <w:rsid w:val="00E22861"/>
    <w:rsid w:val="00E22DE2"/>
    <w:rsid w:val="00E22FEB"/>
    <w:rsid w:val="00E23B23"/>
    <w:rsid w:val="00E249BC"/>
    <w:rsid w:val="00E24AB8"/>
    <w:rsid w:val="00E252FD"/>
    <w:rsid w:val="00E2554A"/>
    <w:rsid w:val="00E255D2"/>
    <w:rsid w:val="00E268F5"/>
    <w:rsid w:val="00E26F4E"/>
    <w:rsid w:val="00E27D6A"/>
    <w:rsid w:val="00E30461"/>
    <w:rsid w:val="00E31361"/>
    <w:rsid w:val="00E31601"/>
    <w:rsid w:val="00E326E1"/>
    <w:rsid w:val="00E33592"/>
    <w:rsid w:val="00E340FB"/>
    <w:rsid w:val="00E34A34"/>
    <w:rsid w:val="00E35740"/>
    <w:rsid w:val="00E35F16"/>
    <w:rsid w:val="00E360E7"/>
    <w:rsid w:val="00E373B7"/>
    <w:rsid w:val="00E37C26"/>
    <w:rsid w:val="00E40290"/>
    <w:rsid w:val="00E40434"/>
    <w:rsid w:val="00E408EF"/>
    <w:rsid w:val="00E41641"/>
    <w:rsid w:val="00E42795"/>
    <w:rsid w:val="00E42796"/>
    <w:rsid w:val="00E42EAB"/>
    <w:rsid w:val="00E432A7"/>
    <w:rsid w:val="00E434DD"/>
    <w:rsid w:val="00E438E2"/>
    <w:rsid w:val="00E43BD2"/>
    <w:rsid w:val="00E43D14"/>
    <w:rsid w:val="00E44A06"/>
    <w:rsid w:val="00E46972"/>
    <w:rsid w:val="00E46A2D"/>
    <w:rsid w:val="00E47790"/>
    <w:rsid w:val="00E51556"/>
    <w:rsid w:val="00E531E1"/>
    <w:rsid w:val="00E532CB"/>
    <w:rsid w:val="00E53E26"/>
    <w:rsid w:val="00E54795"/>
    <w:rsid w:val="00E55163"/>
    <w:rsid w:val="00E55B58"/>
    <w:rsid w:val="00E562E2"/>
    <w:rsid w:val="00E5684F"/>
    <w:rsid w:val="00E57570"/>
    <w:rsid w:val="00E57D79"/>
    <w:rsid w:val="00E60146"/>
    <w:rsid w:val="00E60497"/>
    <w:rsid w:val="00E60B12"/>
    <w:rsid w:val="00E613EE"/>
    <w:rsid w:val="00E61A6F"/>
    <w:rsid w:val="00E61CA2"/>
    <w:rsid w:val="00E6234F"/>
    <w:rsid w:val="00E627AC"/>
    <w:rsid w:val="00E62E2A"/>
    <w:rsid w:val="00E63B53"/>
    <w:rsid w:val="00E63CAC"/>
    <w:rsid w:val="00E644C9"/>
    <w:rsid w:val="00E650F0"/>
    <w:rsid w:val="00E6536E"/>
    <w:rsid w:val="00E65410"/>
    <w:rsid w:val="00E65472"/>
    <w:rsid w:val="00E65CA2"/>
    <w:rsid w:val="00E661B2"/>
    <w:rsid w:val="00E66C74"/>
    <w:rsid w:val="00E67A55"/>
    <w:rsid w:val="00E705B1"/>
    <w:rsid w:val="00E70E88"/>
    <w:rsid w:val="00E712C4"/>
    <w:rsid w:val="00E7132A"/>
    <w:rsid w:val="00E71B27"/>
    <w:rsid w:val="00E73677"/>
    <w:rsid w:val="00E73748"/>
    <w:rsid w:val="00E73E03"/>
    <w:rsid w:val="00E7412B"/>
    <w:rsid w:val="00E74A70"/>
    <w:rsid w:val="00E74D4B"/>
    <w:rsid w:val="00E75B52"/>
    <w:rsid w:val="00E75B66"/>
    <w:rsid w:val="00E75F02"/>
    <w:rsid w:val="00E76F11"/>
    <w:rsid w:val="00E77606"/>
    <w:rsid w:val="00E808CE"/>
    <w:rsid w:val="00E80DEA"/>
    <w:rsid w:val="00E817D0"/>
    <w:rsid w:val="00E8195E"/>
    <w:rsid w:val="00E81A9D"/>
    <w:rsid w:val="00E82687"/>
    <w:rsid w:val="00E84764"/>
    <w:rsid w:val="00E84B3B"/>
    <w:rsid w:val="00E84F79"/>
    <w:rsid w:val="00E852BD"/>
    <w:rsid w:val="00E8649D"/>
    <w:rsid w:val="00E86A2E"/>
    <w:rsid w:val="00E86B6D"/>
    <w:rsid w:val="00E86C69"/>
    <w:rsid w:val="00E877D5"/>
    <w:rsid w:val="00E87C50"/>
    <w:rsid w:val="00E90AA7"/>
    <w:rsid w:val="00E91464"/>
    <w:rsid w:val="00E916E0"/>
    <w:rsid w:val="00E91B94"/>
    <w:rsid w:val="00E91CC1"/>
    <w:rsid w:val="00E92DA3"/>
    <w:rsid w:val="00E937C8"/>
    <w:rsid w:val="00E93CEF"/>
    <w:rsid w:val="00E949FB"/>
    <w:rsid w:val="00E955ED"/>
    <w:rsid w:val="00E95ADB"/>
    <w:rsid w:val="00E961D4"/>
    <w:rsid w:val="00E96761"/>
    <w:rsid w:val="00E96C3A"/>
    <w:rsid w:val="00E9705C"/>
    <w:rsid w:val="00E97153"/>
    <w:rsid w:val="00E97BA8"/>
    <w:rsid w:val="00E97E67"/>
    <w:rsid w:val="00EA0577"/>
    <w:rsid w:val="00EA0D75"/>
    <w:rsid w:val="00EA128A"/>
    <w:rsid w:val="00EA18B0"/>
    <w:rsid w:val="00EA1925"/>
    <w:rsid w:val="00EA1C96"/>
    <w:rsid w:val="00EA2470"/>
    <w:rsid w:val="00EA2A06"/>
    <w:rsid w:val="00EA2B88"/>
    <w:rsid w:val="00EA2DE7"/>
    <w:rsid w:val="00EA32F8"/>
    <w:rsid w:val="00EA34D4"/>
    <w:rsid w:val="00EA4274"/>
    <w:rsid w:val="00EA4584"/>
    <w:rsid w:val="00EA4E42"/>
    <w:rsid w:val="00EA53FC"/>
    <w:rsid w:val="00EA581A"/>
    <w:rsid w:val="00EA5974"/>
    <w:rsid w:val="00EA5CDE"/>
    <w:rsid w:val="00EA7257"/>
    <w:rsid w:val="00EA753C"/>
    <w:rsid w:val="00EA77BF"/>
    <w:rsid w:val="00EA7BFE"/>
    <w:rsid w:val="00EB039D"/>
    <w:rsid w:val="00EB0F1D"/>
    <w:rsid w:val="00EB1470"/>
    <w:rsid w:val="00EB1B62"/>
    <w:rsid w:val="00EB2704"/>
    <w:rsid w:val="00EB35D2"/>
    <w:rsid w:val="00EB36A9"/>
    <w:rsid w:val="00EB3709"/>
    <w:rsid w:val="00EB43CD"/>
    <w:rsid w:val="00EB4B72"/>
    <w:rsid w:val="00EB57F4"/>
    <w:rsid w:val="00EB5B42"/>
    <w:rsid w:val="00EB630E"/>
    <w:rsid w:val="00EB65C4"/>
    <w:rsid w:val="00EB67ED"/>
    <w:rsid w:val="00EB697C"/>
    <w:rsid w:val="00EB6D15"/>
    <w:rsid w:val="00EB7EF9"/>
    <w:rsid w:val="00EC027E"/>
    <w:rsid w:val="00EC0BA5"/>
    <w:rsid w:val="00EC1F6C"/>
    <w:rsid w:val="00EC24AB"/>
    <w:rsid w:val="00EC2769"/>
    <w:rsid w:val="00EC3061"/>
    <w:rsid w:val="00EC3CEB"/>
    <w:rsid w:val="00EC44D2"/>
    <w:rsid w:val="00EC47FE"/>
    <w:rsid w:val="00EC4A13"/>
    <w:rsid w:val="00EC5373"/>
    <w:rsid w:val="00EC556C"/>
    <w:rsid w:val="00EC5B83"/>
    <w:rsid w:val="00EC5E4D"/>
    <w:rsid w:val="00EC6184"/>
    <w:rsid w:val="00EC6377"/>
    <w:rsid w:val="00EC6994"/>
    <w:rsid w:val="00EC6C93"/>
    <w:rsid w:val="00EC76CC"/>
    <w:rsid w:val="00EC7B95"/>
    <w:rsid w:val="00ED111C"/>
    <w:rsid w:val="00ED1A73"/>
    <w:rsid w:val="00ED219F"/>
    <w:rsid w:val="00ED26F9"/>
    <w:rsid w:val="00ED2953"/>
    <w:rsid w:val="00ED365F"/>
    <w:rsid w:val="00ED414A"/>
    <w:rsid w:val="00ED4156"/>
    <w:rsid w:val="00ED4F84"/>
    <w:rsid w:val="00ED517E"/>
    <w:rsid w:val="00ED56ED"/>
    <w:rsid w:val="00ED5D8B"/>
    <w:rsid w:val="00ED682B"/>
    <w:rsid w:val="00ED6C25"/>
    <w:rsid w:val="00ED7762"/>
    <w:rsid w:val="00EE03C4"/>
    <w:rsid w:val="00EE0513"/>
    <w:rsid w:val="00EE1260"/>
    <w:rsid w:val="00EE1D5F"/>
    <w:rsid w:val="00EE2301"/>
    <w:rsid w:val="00EE2DDE"/>
    <w:rsid w:val="00EE4388"/>
    <w:rsid w:val="00EE483E"/>
    <w:rsid w:val="00EE4F67"/>
    <w:rsid w:val="00EE520A"/>
    <w:rsid w:val="00EE6187"/>
    <w:rsid w:val="00EE61F1"/>
    <w:rsid w:val="00EE6805"/>
    <w:rsid w:val="00EE6BC3"/>
    <w:rsid w:val="00EE766B"/>
    <w:rsid w:val="00EE7911"/>
    <w:rsid w:val="00EE7AB2"/>
    <w:rsid w:val="00EF0959"/>
    <w:rsid w:val="00EF176E"/>
    <w:rsid w:val="00EF2353"/>
    <w:rsid w:val="00EF3CFB"/>
    <w:rsid w:val="00EF5624"/>
    <w:rsid w:val="00EF56F2"/>
    <w:rsid w:val="00EF5733"/>
    <w:rsid w:val="00EF57C4"/>
    <w:rsid w:val="00EF59E8"/>
    <w:rsid w:val="00EF5C01"/>
    <w:rsid w:val="00EF5D5C"/>
    <w:rsid w:val="00EF60FA"/>
    <w:rsid w:val="00EF78D2"/>
    <w:rsid w:val="00F010AE"/>
    <w:rsid w:val="00F0131B"/>
    <w:rsid w:val="00F01C43"/>
    <w:rsid w:val="00F0239A"/>
    <w:rsid w:val="00F02620"/>
    <w:rsid w:val="00F033C4"/>
    <w:rsid w:val="00F0378B"/>
    <w:rsid w:val="00F05205"/>
    <w:rsid w:val="00F05E8E"/>
    <w:rsid w:val="00F0698B"/>
    <w:rsid w:val="00F06C32"/>
    <w:rsid w:val="00F072C4"/>
    <w:rsid w:val="00F07B4B"/>
    <w:rsid w:val="00F07B4C"/>
    <w:rsid w:val="00F1266B"/>
    <w:rsid w:val="00F12CCE"/>
    <w:rsid w:val="00F1378E"/>
    <w:rsid w:val="00F137D3"/>
    <w:rsid w:val="00F13A02"/>
    <w:rsid w:val="00F13D4A"/>
    <w:rsid w:val="00F144C6"/>
    <w:rsid w:val="00F14FE7"/>
    <w:rsid w:val="00F16A7F"/>
    <w:rsid w:val="00F17B28"/>
    <w:rsid w:val="00F20FAA"/>
    <w:rsid w:val="00F21F98"/>
    <w:rsid w:val="00F2212A"/>
    <w:rsid w:val="00F230F5"/>
    <w:rsid w:val="00F2497C"/>
    <w:rsid w:val="00F24B77"/>
    <w:rsid w:val="00F24BB8"/>
    <w:rsid w:val="00F25DD9"/>
    <w:rsid w:val="00F26A14"/>
    <w:rsid w:val="00F26C55"/>
    <w:rsid w:val="00F26D83"/>
    <w:rsid w:val="00F27D94"/>
    <w:rsid w:val="00F3012F"/>
    <w:rsid w:val="00F30C57"/>
    <w:rsid w:val="00F30DDD"/>
    <w:rsid w:val="00F316B3"/>
    <w:rsid w:val="00F31CF4"/>
    <w:rsid w:val="00F32146"/>
    <w:rsid w:val="00F327A2"/>
    <w:rsid w:val="00F32822"/>
    <w:rsid w:val="00F33224"/>
    <w:rsid w:val="00F33F26"/>
    <w:rsid w:val="00F35833"/>
    <w:rsid w:val="00F35DCA"/>
    <w:rsid w:val="00F36377"/>
    <w:rsid w:val="00F36F2D"/>
    <w:rsid w:val="00F37430"/>
    <w:rsid w:val="00F3758C"/>
    <w:rsid w:val="00F37C2C"/>
    <w:rsid w:val="00F37DA1"/>
    <w:rsid w:val="00F40B6B"/>
    <w:rsid w:val="00F41642"/>
    <w:rsid w:val="00F42262"/>
    <w:rsid w:val="00F438B6"/>
    <w:rsid w:val="00F44145"/>
    <w:rsid w:val="00F4414B"/>
    <w:rsid w:val="00F45605"/>
    <w:rsid w:val="00F460D6"/>
    <w:rsid w:val="00F46180"/>
    <w:rsid w:val="00F46B46"/>
    <w:rsid w:val="00F46D78"/>
    <w:rsid w:val="00F46E27"/>
    <w:rsid w:val="00F470C4"/>
    <w:rsid w:val="00F470E2"/>
    <w:rsid w:val="00F4750B"/>
    <w:rsid w:val="00F47723"/>
    <w:rsid w:val="00F479B4"/>
    <w:rsid w:val="00F50336"/>
    <w:rsid w:val="00F50DD0"/>
    <w:rsid w:val="00F51158"/>
    <w:rsid w:val="00F51D23"/>
    <w:rsid w:val="00F52AB9"/>
    <w:rsid w:val="00F5316A"/>
    <w:rsid w:val="00F536FC"/>
    <w:rsid w:val="00F53D73"/>
    <w:rsid w:val="00F53EBF"/>
    <w:rsid w:val="00F54536"/>
    <w:rsid w:val="00F549A4"/>
    <w:rsid w:val="00F54D64"/>
    <w:rsid w:val="00F54E22"/>
    <w:rsid w:val="00F550E4"/>
    <w:rsid w:val="00F55500"/>
    <w:rsid w:val="00F55673"/>
    <w:rsid w:val="00F55CB6"/>
    <w:rsid w:val="00F56AD7"/>
    <w:rsid w:val="00F56F8C"/>
    <w:rsid w:val="00F57334"/>
    <w:rsid w:val="00F57A96"/>
    <w:rsid w:val="00F60CA4"/>
    <w:rsid w:val="00F60D2E"/>
    <w:rsid w:val="00F61158"/>
    <w:rsid w:val="00F611D5"/>
    <w:rsid w:val="00F61BE2"/>
    <w:rsid w:val="00F61DBA"/>
    <w:rsid w:val="00F62063"/>
    <w:rsid w:val="00F626B4"/>
    <w:rsid w:val="00F6672B"/>
    <w:rsid w:val="00F66766"/>
    <w:rsid w:val="00F67767"/>
    <w:rsid w:val="00F6789A"/>
    <w:rsid w:val="00F7044F"/>
    <w:rsid w:val="00F70673"/>
    <w:rsid w:val="00F71C95"/>
    <w:rsid w:val="00F73029"/>
    <w:rsid w:val="00F73BD2"/>
    <w:rsid w:val="00F74E20"/>
    <w:rsid w:val="00F753CE"/>
    <w:rsid w:val="00F757B0"/>
    <w:rsid w:val="00F76C38"/>
    <w:rsid w:val="00F772BF"/>
    <w:rsid w:val="00F77B1E"/>
    <w:rsid w:val="00F806C1"/>
    <w:rsid w:val="00F81729"/>
    <w:rsid w:val="00F81AD0"/>
    <w:rsid w:val="00F81B97"/>
    <w:rsid w:val="00F826EE"/>
    <w:rsid w:val="00F827A0"/>
    <w:rsid w:val="00F82F1F"/>
    <w:rsid w:val="00F833EC"/>
    <w:rsid w:val="00F839F0"/>
    <w:rsid w:val="00F83B98"/>
    <w:rsid w:val="00F854A5"/>
    <w:rsid w:val="00F85D8E"/>
    <w:rsid w:val="00F862AA"/>
    <w:rsid w:val="00F87443"/>
    <w:rsid w:val="00F87A70"/>
    <w:rsid w:val="00F87EBE"/>
    <w:rsid w:val="00F91B4C"/>
    <w:rsid w:val="00F91C66"/>
    <w:rsid w:val="00F92081"/>
    <w:rsid w:val="00F92461"/>
    <w:rsid w:val="00F93F39"/>
    <w:rsid w:val="00F9402C"/>
    <w:rsid w:val="00F949A2"/>
    <w:rsid w:val="00F96608"/>
    <w:rsid w:val="00F97F3D"/>
    <w:rsid w:val="00FA02E0"/>
    <w:rsid w:val="00FA0324"/>
    <w:rsid w:val="00FA0A94"/>
    <w:rsid w:val="00FA0CBD"/>
    <w:rsid w:val="00FA1210"/>
    <w:rsid w:val="00FA138C"/>
    <w:rsid w:val="00FA1939"/>
    <w:rsid w:val="00FA1C07"/>
    <w:rsid w:val="00FA1FA8"/>
    <w:rsid w:val="00FA287D"/>
    <w:rsid w:val="00FA29A4"/>
    <w:rsid w:val="00FA2AF8"/>
    <w:rsid w:val="00FA32EA"/>
    <w:rsid w:val="00FA3B60"/>
    <w:rsid w:val="00FA44EE"/>
    <w:rsid w:val="00FA464A"/>
    <w:rsid w:val="00FA5432"/>
    <w:rsid w:val="00FA5EC7"/>
    <w:rsid w:val="00FA7177"/>
    <w:rsid w:val="00FB1F53"/>
    <w:rsid w:val="00FB27FA"/>
    <w:rsid w:val="00FB42F6"/>
    <w:rsid w:val="00FB45A5"/>
    <w:rsid w:val="00FB49B5"/>
    <w:rsid w:val="00FB4D3F"/>
    <w:rsid w:val="00FB532C"/>
    <w:rsid w:val="00FB72F3"/>
    <w:rsid w:val="00FB75F0"/>
    <w:rsid w:val="00FB785C"/>
    <w:rsid w:val="00FB7D20"/>
    <w:rsid w:val="00FC00CC"/>
    <w:rsid w:val="00FC01DE"/>
    <w:rsid w:val="00FC3693"/>
    <w:rsid w:val="00FC4F1D"/>
    <w:rsid w:val="00FC63A0"/>
    <w:rsid w:val="00FC63AD"/>
    <w:rsid w:val="00FC63CC"/>
    <w:rsid w:val="00FC64E9"/>
    <w:rsid w:val="00FC7543"/>
    <w:rsid w:val="00FC7ABA"/>
    <w:rsid w:val="00FD296F"/>
    <w:rsid w:val="00FD32E3"/>
    <w:rsid w:val="00FD33BA"/>
    <w:rsid w:val="00FD4776"/>
    <w:rsid w:val="00FD52C7"/>
    <w:rsid w:val="00FD6670"/>
    <w:rsid w:val="00FD6CEC"/>
    <w:rsid w:val="00FD7079"/>
    <w:rsid w:val="00FE12A0"/>
    <w:rsid w:val="00FE1C67"/>
    <w:rsid w:val="00FE1FE9"/>
    <w:rsid w:val="00FE2284"/>
    <w:rsid w:val="00FE27AC"/>
    <w:rsid w:val="00FE3150"/>
    <w:rsid w:val="00FE6600"/>
    <w:rsid w:val="00FE67AE"/>
    <w:rsid w:val="00FF5244"/>
    <w:rsid w:val="00FF56BD"/>
    <w:rsid w:val="00FF5C3F"/>
    <w:rsid w:val="00FF76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3DD679"/>
  <w15:chartTrackingRefBased/>
  <w15:docId w15:val="{9CCCA227-B0F0-4F7F-97B8-AF03CFDDB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spacing w:line="260" w:lineRule="atLeast"/>
      <w:outlineLvl w:val="0"/>
    </w:pPr>
    <w:rPr>
      <w:rFonts w:ascii="Georgia" w:hAnsi="Georgia"/>
      <w:b/>
      <w:sz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84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pPr>
      <w:tabs>
        <w:tab w:val="center" w:pos="4536"/>
        <w:tab w:val="right" w:pos="9072"/>
      </w:tabs>
    </w:pPr>
  </w:style>
  <w:style w:type="paragraph" w:styleId="Voettekst">
    <w:name w:val="footer"/>
    <w:basedOn w:val="Standaard"/>
    <w:pPr>
      <w:tabs>
        <w:tab w:val="center" w:pos="4536"/>
        <w:tab w:val="right" w:pos="9072"/>
      </w:tabs>
    </w:pPr>
  </w:style>
  <w:style w:type="character" w:styleId="Hyperlink">
    <w:name w:val="Hyperlink"/>
    <w:rPr>
      <w:color w:val="0000FF"/>
      <w:u w:val="single"/>
    </w:rPr>
  </w:style>
  <w:style w:type="paragraph" w:styleId="Ballontekst">
    <w:name w:val="Balloon Text"/>
    <w:basedOn w:val="Standaard"/>
    <w:semiHidden/>
    <w:rsid w:val="00222851"/>
    <w:rPr>
      <w:rFonts w:ascii="Tahoma" w:hAnsi="Tahoma" w:cs="Tahoma"/>
      <w:sz w:val="16"/>
      <w:szCs w:val="16"/>
    </w:rPr>
  </w:style>
  <w:style w:type="paragraph" w:customStyle="1" w:styleId="Katwijkstandaard">
    <w:name w:val="Katwijk standaard"/>
    <w:basedOn w:val="Standaard"/>
    <w:rsid w:val="0096598F"/>
    <w:rPr>
      <w:rFonts w:ascii="Georgia" w:hAnsi="Georgia"/>
      <w:sz w:val="19"/>
      <w:szCs w:val="19"/>
    </w:rPr>
  </w:style>
  <w:style w:type="character" w:styleId="Zwaar">
    <w:name w:val="Strong"/>
    <w:qFormat/>
    <w:rsid w:val="00D50441"/>
    <w:rPr>
      <w:b/>
      <w:bCs/>
    </w:rPr>
  </w:style>
  <w:style w:type="character" w:styleId="Nadruk">
    <w:name w:val="Emphasis"/>
    <w:uiPriority w:val="20"/>
    <w:qFormat/>
    <w:rsid w:val="00476A08"/>
    <w:rPr>
      <w:i/>
      <w:iCs/>
    </w:rPr>
  </w:style>
  <w:style w:type="paragraph" w:styleId="Lijstalinea">
    <w:name w:val="List Paragraph"/>
    <w:basedOn w:val="Standaard"/>
    <w:uiPriority w:val="99"/>
    <w:qFormat/>
    <w:rsid w:val="00545FC5"/>
    <w:pPr>
      <w:ind w:left="720"/>
      <w:contextualSpacing/>
    </w:pPr>
  </w:style>
  <w:style w:type="character" w:customStyle="1" w:styleId="KoptekstChar">
    <w:name w:val="Koptekst Char"/>
    <w:link w:val="Koptekst"/>
    <w:rsid w:val="004A3844"/>
    <w:rPr>
      <w:sz w:val="24"/>
      <w:szCs w:val="24"/>
    </w:rPr>
  </w:style>
  <w:style w:type="paragraph" w:styleId="Plattetekstinspringen">
    <w:name w:val="Body Text Indent"/>
    <w:basedOn w:val="Standaard"/>
    <w:link w:val="PlattetekstinspringenChar"/>
    <w:rsid w:val="00326621"/>
    <w:pPr>
      <w:ind w:left="5387"/>
    </w:pPr>
    <w:rPr>
      <w:rFonts w:ascii="Arial" w:hAnsi="Arial"/>
      <w:sz w:val="22"/>
      <w:szCs w:val="20"/>
    </w:rPr>
  </w:style>
  <w:style w:type="character" w:customStyle="1" w:styleId="PlattetekstinspringenChar">
    <w:name w:val="Platte tekst inspringen Char"/>
    <w:link w:val="Plattetekstinspringen"/>
    <w:rsid w:val="00326621"/>
    <w:rPr>
      <w:rFonts w:ascii="Arial" w:hAnsi="Arial"/>
      <w:sz w:val="22"/>
    </w:rPr>
  </w:style>
  <w:style w:type="paragraph" w:customStyle="1" w:styleId="Default">
    <w:name w:val="Default"/>
    <w:rsid w:val="00E93CEF"/>
    <w:pPr>
      <w:autoSpaceDE w:val="0"/>
      <w:autoSpaceDN w:val="0"/>
      <w:adjustRightInd w:val="0"/>
    </w:pPr>
    <w:rPr>
      <w:rFonts w:ascii="Georgia" w:hAnsi="Georgia" w:cs="Georgia"/>
      <w:color w:val="000000"/>
      <w:sz w:val="24"/>
      <w:szCs w:val="24"/>
    </w:rPr>
  </w:style>
  <w:style w:type="paragraph" w:styleId="Tekstzonderopmaak">
    <w:name w:val="Plain Text"/>
    <w:basedOn w:val="Standaard"/>
    <w:link w:val="TekstzonderopmaakChar"/>
    <w:uiPriority w:val="99"/>
    <w:unhideWhenUsed/>
    <w:rsid w:val="00FD32E3"/>
    <w:rPr>
      <w:rFonts w:ascii="Georgia" w:eastAsia="Calibri" w:hAnsi="Georgia"/>
      <w:sz w:val="20"/>
      <w:szCs w:val="20"/>
      <w:lang w:eastAsia="en-US"/>
    </w:rPr>
  </w:style>
  <w:style w:type="character" w:customStyle="1" w:styleId="TekstzonderopmaakChar">
    <w:name w:val="Tekst zonder opmaak Char"/>
    <w:link w:val="Tekstzonderopmaak"/>
    <w:uiPriority w:val="99"/>
    <w:rsid w:val="00FD32E3"/>
    <w:rPr>
      <w:rFonts w:ascii="Georgia" w:eastAsia="Calibri" w:hAnsi="Georgia"/>
      <w:lang w:eastAsia="en-US"/>
    </w:rPr>
  </w:style>
  <w:style w:type="paragraph" w:styleId="Normaalweb">
    <w:name w:val="Normal (Web)"/>
    <w:basedOn w:val="Standaard"/>
    <w:uiPriority w:val="99"/>
    <w:unhideWhenUsed/>
    <w:rsid w:val="00ED517E"/>
    <w:rPr>
      <w:rFonts w:eastAsia="Calibri"/>
    </w:rPr>
  </w:style>
  <w:style w:type="character" w:customStyle="1" w:styleId="markedcontent">
    <w:name w:val="markedcontent"/>
    <w:basedOn w:val="Standaardalinea-lettertype"/>
    <w:rsid w:val="00DB7239"/>
  </w:style>
  <w:style w:type="character" w:styleId="Onopgelostemelding">
    <w:name w:val="Unresolved Mention"/>
    <w:basedOn w:val="Standaardalinea-lettertype"/>
    <w:uiPriority w:val="99"/>
    <w:semiHidden/>
    <w:unhideWhenUsed/>
    <w:rsid w:val="00DB72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491">
      <w:bodyDiv w:val="1"/>
      <w:marLeft w:val="0"/>
      <w:marRight w:val="0"/>
      <w:marTop w:val="0"/>
      <w:marBottom w:val="0"/>
      <w:divBdr>
        <w:top w:val="none" w:sz="0" w:space="0" w:color="auto"/>
        <w:left w:val="none" w:sz="0" w:space="0" w:color="auto"/>
        <w:bottom w:val="none" w:sz="0" w:space="0" w:color="auto"/>
        <w:right w:val="none" w:sz="0" w:space="0" w:color="auto"/>
      </w:divBdr>
    </w:div>
    <w:div w:id="16274500">
      <w:bodyDiv w:val="1"/>
      <w:marLeft w:val="0"/>
      <w:marRight w:val="0"/>
      <w:marTop w:val="0"/>
      <w:marBottom w:val="0"/>
      <w:divBdr>
        <w:top w:val="none" w:sz="0" w:space="0" w:color="auto"/>
        <w:left w:val="none" w:sz="0" w:space="0" w:color="auto"/>
        <w:bottom w:val="none" w:sz="0" w:space="0" w:color="auto"/>
        <w:right w:val="none" w:sz="0" w:space="0" w:color="auto"/>
      </w:divBdr>
    </w:div>
    <w:div w:id="25915843">
      <w:bodyDiv w:val="1"/>
      <w:marLeft w:val="0"/>
      <w:marRight w:val="0"/>
      <w:marTop w:val="0"/>
      <w:marBottom w:val="0"/>
      <w:divBdr>
        <w:top w:val="none" w:sz="0" w:space="0" w:color="auto"/>
        <w:left w:val="none" w:sz="0" w:space="0" w:color="auto"/>
        <w:bottom w:val="none" w:sz="0" w:space="0" w:color="auto"/>
        <w:right w:val="none" w:sz="0" w:space="0" w:color="auto"/>
      </w:divBdr>
    </w:div>
    <w:div w:id="50231892">
      <w:bodyDiv w:val="1"/>
      <w:marLeft w:val="0"/>
      <w:marRight w:val="0"/>
      <w:marTop w:val="0"/>
      <w:marBottom w:val="0"/>
      <w:divBdr>
        <w:top w:val="none" w:sz="0" w:space="0" w:color="auto"/>
        <w:left w:val="none" w:sz="0" w:space="0" w:color="auto"/>
        <w:bottom w:val="none" w:sz="0" w:space="0" w:color="auto"/>
        <w:right w:val="none" w:sz="0" w:space="0" w:color="auto"/>
      </w:divBdr>
    </w:div>
    <w:div w:id="55978567">
      <w:bodyDiv w:val="1"/>
      <w:marLeft w:val="0"/>
      <w:marRight w:val="0"/>
      <w:marTop w:val="0"/>
      <w:marBottom w:val="0"/>
      <w:divBdr>
        <w:top w:val="none" w:sz="0" w:space="0" w:color="auto"/>
        <w:left w:val="none" w:sz="0" w:space="0" w:color="auto"/>
        <w:bottom w:val="none" w:sz="0" w:space="0" w:color="auto"/>
        <w:right w:val="none" w:sz="0" w:space="0" w:color="auto"/>
      </w:divBdr>
    </w:div>
    <w:div w:id="63143370">
      <w:bodyDiv w:val="1"/>
      <w:marLeft w:val="0"/>
      <w:marRight w:val="0"/>
      <w:marTop w:val="0"/>
      <w:marBottom w:val="0"/>
      <w:divBdr>
        <w:top w:val="none" w:sz="0" w:space="0" w:color="auto"/>
        <w:left w:val="none" w:sz="0" w:space="0" w:color="auto"/>
        <w:bottom w:val="none" w:sz="0" w:space="0" w:color="auto"/>
        <w:right w:val="none" w:sz="0" w:space="0" w:color="auto"/>
      </w:divBdr>
    </w:div>
    <w:div w:id="70468579">
      <w:bodyDiv w:val="1"/>
      <w:marLeft w:val="0"/>
      <w:marRight w:val="0"/>
      <w:marTop w:val="0"/>
      <w:marBottom w:val="0"/>
      <w:divBdr>
        <w:top w:val="none" w:sz="0" w:space="0" w:color="auto"/>
        <w:left w:val="none" w:sz="0" w:space="0" w:color="auto"/>
        <w:bottom w:val="none" w:sz="0" w:space="0" w:color="auto"/>
        <w:right w:val="none" w:sz="0" w:space="0" w:color="auto"/>
      </w:divBdr>
    </w:div>
    <w:div w:id="84613001">
      <w:bodyDiv w:val="1"/>
      <w:marLeft w:val="0"/>
      <w:marRight w:val="0"/>
      <w:marTop w:val="0"/>
      <w:marBottom w:val="0"/>
      <w:divBdr>
        <w:top w:val="none" w:sz="0" w:space="0" w:color="auto"/>
        <w:left w:val="none" w:sz="0" w:space="0" w:color="auto"/>
        <w:bottom w:val="none" w:sz="0" w:space="0" w:color="auto"/>
        <w:right w:val="none" w:sz="0" w:space="0" w:color="auto"/>
      </w:divBdr>
    </w:div>
    <w:div w:id="96679760">
      <w:bodyDiv w:val="1"/>
      <w:marLeft w:val="0"/>
      <w:marRight w:val="0"/>
      <w:marTop w:val="0"/>
      <w:marBottom w:val="0"/>
      <w:divBdr>
        <w:top w:val="none" w:sz="0" w:space="0" w:color="auto"/>
        <w:left w:val="none" w:sz="0" w:space="0" w:color="auto"/>
        <w:bottom w:val="none" w:sz="0" w:space="0" w:color="auto"/>
        <w:right w:val="none" w:sz="0" w:space="0" w:color="auto"/>
      </w:divBdr>
    </w:div>
    <w:div w:id="117722716">
      <w:bodyDiv w:val="1"/>
      <w:marLeft w:val="0"/>
      <w:marRight w:val="0"/>
      <w:marTop w:val="0"/>
      <w:marBottom w:val="0"/>
      <w:divBdr>
        <w:top w:val="none" w:sz="0" w:space="0" w:color="auto"/>
        <w:left w:val="none" w:sz="0" w:space="0" w:color="auto"/>
        <w:bottom w:val="none" w:sz="0" w:space="0" w:color="auto"/>
        <w:right w:val="none" w:sz="0" w:space="0" w:color="auto"/>
      </w:divBdr>
    </w:div>
    <w:div w:id="129791359">
      <w:bodyDiv w:val="1"/>
      <w:marLeft w:val="0"/>
      <w:marRight w:val="0"/>
      <w:marTop w:val="0"/>
      <w:marBottom w:val="0"/>
      <w:divBdr>
        <w:top w:val="none" w:sz="0" w:space="0" w:color="auto"/>
        <w:left w:val="none" w:sz="0" w:space="0" w:color="auto"/>
        <w:bottom w:val="none" w:sz="0" w:space="0" w:color="auto"/>
        <w:right w:val="none" w:sz="0" w:space="0" w:color="auto"/>
      </w:divBdr>
    </w:div>
    <w:div w:id="140314275">
      <w:bodyDiv w:val="1"/>
      <w:marLeft w:val="0"/>
      <w:marRight w:val="0"/>
      <w:marTop w:val="0"/>
      <w:marBottom w:val="0"/>
      <w:divBdr>
        <w:top w:val="none" w:sz="0" w:space="0" w:color="auto"/>
        <w:left w:val="none" w:sz="0" w:space="0" w:color="auto"/>
        <w:bottom w:val="none" w:sz="0" w:space="0" w:color="auto"/>
        <w:right w:val="none" w:sz="0" w:space="0" w:color="auto"/>
      </w:divBdr>
    </w:div>
    <w:div w:id="148714504">
      <w:bodyDiv w:val="1"/>
      <w:marLeft w:val="0"/>
      <w:marRight w:val="0"/>
      <w:marTop w:val="0"/>
      <w:marBottom w:val="0"/>
      <w:divBdr>
        <w:top w:val="none" w:sz="0" w:space="0" w:color="auto"/>
        <w:left w:val="none" w:sz="0" w:space="0" w:color="auto"/>
        <w:bottom w:val="none" w:sz="0" w:space="0" w:color="auto"/>
        <w:right w:val="none" w:sz="0" w:space="0" w:color="auto"/>
      </w:divBdr>
    </w:div>
    <w:div w:id="155072162">
      <w:bodyDiv w:val="1"/>
      <w:marLeft w:val="0"/>
      <w:marRight w:val="0"/>
      <w:marTop w:val="0"/>
      <w:marBottom w:val="0"/>
      <w:divBdr>
        <w:top w:val="none" w:sz="0" w:space="0" w:color="auto"/>
        <w:left w:val="none" w:sz="0" w:space="0" w:color="auto"/>
        <w:bottom w:val="none" w:sz="0" w:space="0" w:color="auto"/>
        <w:right w:val="none" w:sz="0" w:space="0" w:color="auto"/>
      </w:divBdr>
    </w:div>
    <w:div w:id="213855675">
      <w:bodyDiv w:val="1"/>
      <w:marLeft w:val="0"/>
      <w:marRight w:val="0"/>
      <w:marTop w:val="0"/>
      <w:marBottom w:val="0"/>
      <w:divBdr>
        <w:top w:val="none" w:sz="0" w:space="0" w:color="auto"/>
        <w:left w:val="none" w:sz="0" w:space="0" w:color="auto"/>
        <w:bottom w:val="none" w:sz="0" w:space="0" w:color="auto"/>
        <w:right w:val="none" w:sz="0" w:space="0" w:color="auto"/>
      </w:divBdr>
    </w:div>
    <w:div w:id="247082716">
      <w:bodyDiv w:val="1"/>
      <w:marLeft w:val="0"/>
      <w:marRight w:val="0"/>
      <w:marTop w:val="0"/>
      <w:marBottom w:val="0"/>
      <w:divBdr>
        <w:top w:val="none" w:sz="0" w:space="0" w:color="auto"/>
        <w:left w:val="none" w:sz="0" w:space="0" w:color="auto"/>
        <w:bottom w:val="none" w:sz="0" w:space="0" w:color="auto"/>
        <w:right w:val="none" w:sz="0" w:space="0" w:color="auto"/>
      </w:divBdr>
    </w:div>
    <w:div w:id="251396182">
      <w:bodyDiv w:val="1"/>
      <w:marLeft w:val="0"/>
      <w:marRight w:val="0"/>
      <w:marTop w:val="0"/>
      <w:marBottom w:val="0"/>
      <w:divBdr>
        <w:top w:val="none" w:sz="0" w:space="0" w:color="auto"/>
        <w:left w:val="none" w:sz="0" w:space="0" w:color="auto"/>
        <w:bottom w:val="none" w:sz="0" w:space="0" w:color="auto"/>
        <w:right w:val="none" w:sz="0" w:space="0" w:color="auto"/>
      </w:divBdr>
    </w:div>
    <w:div w:id="259878919">
      <w:bodyDiv w:val="1"/>
      <w:marLeft w:val="0"/>
      <w:marRight w:val="0"/>
      <w:marTop w:val="0"/>
      <w:marBottom w:val="0"/>
      <w:divBdr>
        <w:top w:val="none" w:sz="0" w:space="0" w:color="auto"/>
        <w:left w:val="none" w:sz="0" w:space="0" w:color="auto"/>
        <w:bottom w:val="none" w:sz="0" w:space="0" w:color="auto"/>
        <w:right w:val="none" w:sz="0" w:space="0" w:color="auto"/>
      </w:divBdr>
    </w:div>
    <w:div w:id="309484554">
      <w:bodyDiv w:val="1"/>
      <w:marLeft w:val="0"/>
      <w:marRight w:val="0"/>
      <w:marTop w:val="0"/>
      <w:marBottom w:val="0"/>
      <w:divBdr>
        <w:top w:val="none" w:sz="0" w:space="0" w:color="auto"/>
        <w:left w:val="none" w:sz="0" w:space="0" w:color="auto"/>
        <w:bottom w:val="none" w:sz="0" w:space="0" w:color="auto"/>
        <w:right w:val="none" w:sz="0" w:space="0" w:color="auto"/>
      </w:divBdr>
    </w:div>
    <w:div w:id="313141006">
      <w:bodyDiv w:val="1"/>
      <w:marLeft w:val="0"/>
      <w:marRight w:val="0"/>
      <w:marTop w:val="0"/>
      <w:marBottom w:val="0"/>
      <w:divBdr>
        <w:top w:val="none" w:sz="0" w:space="0" w:color="auto"/>
        <w:left w:val="none" w:sz="0" w:space="0" w:color="auto"/>
        <w:bottom w:val="none" w:sz="0" w:space="0" w:color="auto"/>
        <w:right w:val="none" w:sz="0" w:space="0" w:color="auto"/>
      </w:divBdr>
    </w:div>
    <w:div w:id="361440601">
      <w:bodyDiv w:val="1"/>
      <w:marLeft w:val="0"/>
      <w:marRight w:val="0"/>
      <w:marTop w:val="0"/>
      <w:marBottom w:val="0"/>
      <w:divBdr>
        <w:top w:val="none" w:sz="0" w:space="0" w:color="auto"/>
        <w:left w:val="none" w:sz="0" w:space="0" w:color="auto"/>
        <w:bottom w:val="none" w:sz="0" w:space="0" w:color="auto"/>
        <w:right w:val="none" w:sz="0" w:space="0" w:color="auto"/>
      </w:divBdr>
    </w:div>
    <w:div w:id="382605617">
      <w:bodyDiv w:val="1"/>
      <w:marLeft w:val="0"/>
      <w:marRight w:val="0"/>
      <w:marTop w:val="0"/>
      <w:marBottom w:val="0"/>
      <w:divBdr>
        <w:top w:val="none" w:sz="0" w:space="0" w:color="auto"/>
        <w:left w:val="none" w:sz="0" w:space="0" w:color="auto"/>
        <w:bottom w:val="none" w:sz="0" w:space="0" w:color="auto"/>
        <w:right w:val="none" w:sz="0" w:space="0" w:color="auto"/>
      </w:divBdr>
    </w:div>
    <w:div w:id="401025628">
      <w:bodyDiv w:val="1"/>
      <w:marLeft w:val="0"/>
      <w:marRight w:val="0"/>
      <w:marTop w:val="0"/>
      <w:marBottom w:val="0"/>
      <w:divBdr>
        <w:top w:val="none" w:sz="0" w:space="0" w:color="auto"/>
        <w:left w:val="none" w:sz="0" w:space="0" w:color="auto"/>
        <w:bottom w:val="none" w:sz="0" w:space="0" w:color="auto"/>
        <w:right w:val="none" w:sz="0" w:space="0" w:color="auto"/>
      </w:divBdr>
    </w:div>
    <w:div w:id="401146760">
      <w:bodyDiv w:val="1"/>
      <w:marLeft w:val="0"/>
      <w:marRight w:val="0"/>
      <w:marTop w:val="0"/>
      <w:marBottom w:val="0"/>
      <w:divBdr>
        <w:top w:val="none" w:sz="0" w:space="0" w:color="auto"/>
        <w:left w:val="none" w:sz="0" w:space="0" w:color="auto"/>
        <w:bottom w:val="none" w:sz="0" w:space="0" w:color="auto"/>
        <w:right w:val="none" w:sz="0" w:space="0" w:color="auto"/>
      </w:divBdr>
    </w:div>
    <w:div w:id="438062272">
      <w:bodyDiv w:val="1"/>
      <w:marLeft w:val="0"/>
      <w:marRight w:val="0"/>
      <w:marTop w:val="0"/>
      <w:marBottom w:val="0"/>
      <w:divBdr>
        <w:top w:val="none" w:sz="0" w:space="0" w:color="auto"/>
        <w:left w:val="none" w:sz="0" w:space="0" w:color="auto"/>
        <w:bottom w:val="none" w:sz="0" w:space="0" w:color="auto"/>
        <w:right w:val="none" w:sz="0" w:space="0" w:color="auto"/>
      </w:divBdr>
    </w:div>
    <w:div w:id="439878697">
      <w:bodyDiv w:val="1"/>
      <w:marLeft w:val="0"/>
      <w:marRight w:val="0"/>
      <w:marTop w:val="0"/>
      <w:marBottom w:val="0"/>
      <w:divBdr>
        <w:top w:val="none" w:sz="0" w:space="0" w:color="auto"/>
        <w:left w:val="none" w:sz="0" w:space="0" w:color="auto"/>
        <w:bottom w:val="none" w:sz="0" w:space="0" w:color="auto"/>
        <w:right w:val="none" w:sz="0" w:space="0" w:color="auto"/>
      </w:divBdr>
    </w:div>
    <w:div w:id="447899248">
      <w:bodyDiv w:val="1"/>
      <w:marLeft w:val="0"/>
      <w:marRight w:val="0"/>
      <w:marTop w:val="0"/>
      <w:marBottom w:val="0"/>
      <w:divBdr>
        <w:top w:val="none" w:sz="0" w:space="0" w:color="auto"/>
        <w:left w:val="none" w:sz="0" w:space="0" w:color="auto"/>
        <w:bottom w:val="none" w:sz="0" w:space="0" w:color="auto"/>
        <w:right w:val="none" w:sz="0" w:space="0" w:color="auto"/>
      </w:divBdr>
    </w:div>
    <w:div w:id="452213278">
      <w:bodyDiv w:val="1"/>
      <w:marLeft w:val="0"/>
      <w:marRight w:val="0"/>
      <w:marTop w:val="0"/>
      <w:marBottom w:val="0"/>
      <w:divBdr>
        <w:top w:val="none" w:sz="0" w:space="0" w:color="auto"/>
        <w:left w:val="none" w:sz="0" w:space="0" w:color="auto"/>
        <w:bottom w:val="none" w:sz="0" w:space="0" w:color="auto"/>
        <w:right w:val="none" w:sz="0" w:space="0" w:color="auto"/>
      </w:divBdr>
    </w:div>
    <w:div w:id="473987425">
      <w:bodyDiv w:val="1"/>
      <w:marLeft w:val="0"/>
      <w:marRight w:val="0"/>
      <w:marTop w:val="0"/>
      <w:marBottom w:val="0"/>
      <w:divBdr>
        <w:top w:val="none" w:sz="0" w:space="0" w:color="auto"/>
        <w:left w:val="none" w:sz="0" w:space="0" w:color="auto"/>
        <w:bottom w:val="none" w:sz="0" w:space="0" w:color="auto"/>
        <w:right w:val="none" w:sz="0" w:space="0" w:color="auto"/>
      </w:divBdr>
    </w:div>
    <w:div w:id="502935122">
      <w:bodyDiv w:val="1"/>
      <w:marLeft w:val="0"/>
      <w:marRight w:val="0"/>
      <w:marTop w:val="0"/>
      <w:marBottom w:val="0"/>
      <w:divBdr>
        <w:top w:val="none" w:sz="0" w:space="0" w:color="auto"/>
        <w:left w:val="none" w:sz="0" w:space="0" w:color="auto"/>
        <w:bottom w:val="none" w:sz="0" w:space="0" w:color="auto"/>
        <w:right w:val="none" w:sz="0" w:space="0" w:color="auto"/>
      </w:divBdr>
    </w:div>
    <w:div w:id="518079404">
      <w:bodyDiv w:val="1"/>
      <w:marLeft w:val="0"/>
      <w:marRight w:val="0"/>
      <w:marTop w:val="0"/>
      <w:marBottom w:val="0"/>
      <w:divBdr>
        <w:top w:val="none" w:sz="0" w:space="0" w:color="auto"/>
        <w:left w:val="none" w:sz="0" w:space="0" w:color="auto"/>
        <w:bottom w:val="none" w:sz="0" w:space="0" w:color="auto"/>
        <w:right w:val="none" w:sz="0" w:space="0" w:color="auto"/>
      </w:divBdr>
    </w:div>
    <w:div w:id="604308818">
      <w:bodyDiv w:val="1"/>
      <w:marLeft w:val="0"/>
      <w:marRight w:val="0"/>
      <w:marTop w:val="0"/>
      <w:marBottom w:val="0"/>
      <w:divBdr>
        <w:top w:val="none" w:sz="0" w:space="0" w:color="auto"/>
        <w:left w:val="none" w:sz="0" w:space="0" w:color="auto"/>
        <w:bottom w:val="none" w:sz="0" w:space="0" w:color="auto"/>
        <w:right w:val="none" w:sz="0" w:space="0" w:color="auto"/>
      </w:divBdr>
    </w:div>
    <w:div w:id="604849449">
      <w:bodyDiv w:val="1"/>
      <w:marLeft w:val="0"/>
      <w:marRight w:val="0"/>
      <w:marTop w:val="0"/>
      <w:marBottom w:val="0"/>
      <w:divBdr>
        <w:top w:val="none" w:sz="0" w:space="0" w:color="auto"/>
        <w:left w:val="none" w:sz="0" w:space="0" w:color="auto"/>
        <w:bottom w:val="none" w:sz="0" w:space="0" w:color="auto"/>
        <w:right w:val="none" w:sz="0" w:space="0" w:color="auto"/>
      </w:divBdr>
    </w:div>
    <w:div w:id="607813232">
      <w:bodyDiv w:val="1"/>
      <w:marLeft w:val="0"/>
      <w:marRight w:val="0"/>
      <w:marTop w:val="0"/>
      <w:marBottom w:val="0"/>
      <w:divBdr>
        <w:top w:val="none" w:sz="0" w:space="0" w:color="auto"/>
        <w:left w:val="none" w:sz="0" w:space="0" w:color="auto"/>
        <w:bottom w:val="none" w:sz="0" w:space="0" w:color="auto"/>
        <w:right w:val="none" w:sz="0" w:space="0" w:color="auto"/>
      </w:divBdr>
    </w:div>
    <w:div w:id="608703008">
      <w:bodyDiv w:val="1"/>
      <w:marLeft w:val="0"/>
      <w:marRight w:val="0"/>
      <w:marTop w:val="0"/>
      <w:marBottom w:val="0"/>
      <w:divBdr>
        <w:top w:val="none" w:sz="0" w:space="0" w:color="auto"/>
        <w:left w:val="none" w:sz="0" w:space="0" w:color="auto"/>
        <w:bottom w:val="none" w:sz="0" w:space="0" w:color="auto"/>
        <w:right w:val="none" w:sz="0" w:space="0" w:color="auto"/>
      </w:divBdr>
    </w:div>
    <w:div w:id="614675090">
      <w:bodyDiv w:val="1"/>
      <w:marLeft w:val="0"/>
      <w:marRight w:val="0"/>
      <w:marTop w:val="0"/>
      <w:marBottom w:val="0"/>
      <w:divBdr>
        <w:top w:val="none" w:sz="0" w:space="0" w:color="auto"/>
        <w:left w:val="none" w:sz="0" w:space="0" w:color="auto"/>
        <w:bottom w:val="none" w:sz="0" w:space="0" w:color="auto"/>
        <w:right w:val="none" w:sz="0" w:space="0" w:color="auto"/>
      </w:divBdr>
    </w:div>
    <w:div w:id="625508208">
      <w:bodyDiv w:val="1"/>
      <w:marLeft w:val="0"/>
      <w:marRight w:val="0"/>
      <w:marTop w:val="0"/>
      <w:marBottom w:val="0"/>
      <w:divBdr>
        <w:top w:val="none" w:sz="0" w:space="0" w:color="auto"/>
        <w:left w:val="none" w:sz="0" w:space="0" w:color="auto"/>
        <w:bottom w:val="none" w:sz="0" w:space="0" w:color="auto"/>
        <w:right w:val="none" w:sz="0" w:space="0" w:color="auto"/>
      </w:divBdr>
    </w:div>
    <w:div w:id="650598823">
      <w:bodyDiv w:val="1"/>
      <w:marLeft w:val="0"/>
      <w:marRight w:val="0"/>
      <w:marTop w:val="0"/>
      <w:marBottom w:val="0"/>
      <w:divBdr>
        <w:top w:val="none" w:sz="0" w:space="0" w:color="auto"/>
        <w:left w:val="none" w:sz="0" w:space="0" w:color="auto"/>
        <w:bottom w:val="none" w:sz="0" w:space="0" w:color="auto"/>
        <w:right w:val="none" w:sz="0" w:space="0" w:color="auto"/>
      </w:divBdr>
    </w:div>
    <w:div w:id="681274738">
      <w:bodyDiv w:val="1"/>
      <w:marLeft w:val="0"/>
      <w:marRight w:val="0"/>
      <w:marTop w:val="0"/>
      <w:marBottom w:val="0"/>
      <w:divBdr>
        <w:top w:val="none" w:sz="0" w:space="0" w:color="auto"/>
        <w:left w:val="none" w:sz="0" w:space="0" w:color="auto"/>
        <w:bottom w:val="none" w:sz="0" w:space="0" w:color="auto"/>
        <w:right w:val="none" w:sz="0" w:space="0" w:color="auto"/>
      </w:divBdr>
    </w:div>
    <w:div w:id="700863290">
      <w:bodyDiv w:val="1"/>
      <w:marLeft w:val="0"/>
      <w:marRight w:val="0"/>
      <w:marTop w:val="0"/>
      <w:marBottom w:val="0"/>
      <w:divBdr>
        <w:top w:val="none" w:sz="0" w:space="0" w:color="auto"/>
        <w:left w:val="none" w:sz="0" w:space="0" w:color="auto"/>
        <w:bottom w:val="none" w:sz="0" w:space="0" w:color="auto"/>
        <w:right w:val="none" w:sz="0" w:space="0" w:color="auto"/>
      </w:divBdr>
    </w:div>
    <w:div w:id="704597201">
      <w:bodyDiv w:val="1"/>
      <w:marLeft w:val="0"/>
      <w:marRight w:val="0"/>
      <w:marTop w:val="0"/>
      <w:marBottom w:val="0"/>
      <w:divBdr>
        <w:top w:val="none" w:sz="0" w:space="0" w:color="auto"/>
        <w:left w:val="none" w:sz="0" w:space="0" w:color="auto"/>
        <w:bottom w:val="none" w:sz="0" w:space="0" w:color="auto"/>
        <w:right w:val="none" w:sz="0" w:space="0" w:color="auto"/>
      </w:divBdr>
    </w:div>
    <w:div w:id="738751025">
      <w:bodyDiv w:val="1"/>
      <w:marLeft w:val="0"/>
      <w:marRight w:val="0"/>
      <w:marTop w:val="0"/>
      <w:marBottom w:val="0"/>
      <w:divBdr>
        <w:top w:val="none" w:sz="0" w:space="0" w:color="auto"/>
        <w:left w:val="none" w:sz="0" w:space="0" w:color="auto"/>
        <w:bottom w:val="none" w:sz="0" w:space="0" w:color="auto"/>
        <w:right w:val="none" w:sz="0" w:space="0" w:color="auto"/>
      </w:divBdr>
    </w:div>
    <w:div w:id="767851703">
      <w:bodyDiv w:val="1"/>
      <w:marLeft w:val="0"/>
      <w:marRight w:val="0"/>
      <w:marTop w:val="0"/>
      <w:marBottom w:val="0"/>
      <w:divBdr>
        <w:top w:val="none" w:sz="0" w:space="0" w:color="auto"/>
        <w:left w:val="none" w:sz="0" w:space="0" w:color="auto"/>
        <w:bottom w:val="none" w:sz="0" w:space="0" w:color="auto"/>
        <w:right w:val="none" w:sz="0" w:space="0" w:color="auto"/>
      </w:divBdr>
    </w:div>
    <w:div w:id="789130055">
      <w:bodyDiv w:val="1"/>
      <w:marLeft w:val="0"/>
      <w:marRight w:val="0"/>
      <w:marTop w:val="0"/>
      <w:marBottom w:val="0"/>
      <w:divBdr>
        <w:top w:val="none" w:sz="0" w:space="0" w:color="auto"/>
        <w:left w:val="none" w:sz="0" w:space="0" w:color="auto"/>
        <w:bottom w:val="none" w:sz="0" w:space="0" w:color="auto"/>
        <w:right w:val="none" w:sz="0" w:space="0" w:color="auto"/>
      </w:divBdr>
    </w:div>
    <w:div w:id="791366715">
      <w:bodyDiv w:val="1"/>
      <w:marLeft w:val="0"/>
      <w:marRight w:val="0"/>
      <w:marTop w:val="0"/>
      <w:marBottom w:val="0"/>
      <w:divBdr>
        <w:top w:val="none" w:sz="0" w:space="0" w:color="auto"/>
        <w:left w:val="none" w:sz="0" w:space="0" w:color="auto"/>
        <w:bottom w:val="none" w:sz="0" w:space="0" w:color="auto"/>
        <w:right w:val="none" w:sz="0" w:space="0" w:color="auto"/>
      </w:divBdr>
    </w:div>
    <w:div w:id="791755345">
      <w:bodyDiv w:val="1"/>
      <w:marLeft w:val="0"/>
      <w:marRight w:val="0"/>
      <w:marTop w:val="0"/>
      <w:marBottom w:val="0"/>
      <w:divBdr>
        <w:top w:val="none" w:sz="0" w:space="0" w:color="auto"/>
        <w:left w:val="none" w:sz="0" w:space="0" w:color="auto"/>
        <w:bottom w:val="none" w:sz="0" w:space="0" w:color="auto"/>
        <w:right w:val="none" w:sz="0" w:space="0" w:color="auto"/>
      </w:divBdr>
    </w:div>
    <w:div w:id="812941176">
      <w:bodyDiv w:val="1"/>
      <w:marLeft w:val="0"/>
      <w:marRight w:val="0"/>
      <w:marTop w:val="0"/>
      <w:marBottom w:val="0"/>
      <w:divBdr>
        <w:top w:val="none" w:sz="0" w:space="0" w:color="auto"/>
        <w:left w:val="none" w:sz="0" w:space="0" w:color="auto"/>
        <w:bottom w:val="none" w:sz="0" w:space="0" w:color="auto"/>
        <w:right w:val="none" w:sz="0" w:space="0" w:color="auto"/>
      </w:divBdr>
    </w:div>
    <w:div w:id="822543496">
      <w:bodyDiv w:val="1"/>
      <w:marLeft w:val="0"/>
      <w:marRight w:val="0"/>
      <w:marTop w:val="0"/>
      <w:marBottom w:val="0"/>
      <w:divBdr>
        <w:top w:val="none" w:sz="0" w:space="0" w:color="auto"/>
        <w:left w:val="none" w:sz="0" w:space="0" w:color="auto"/>
        <w:bottom w:val="none" w:sz="0" w:space="0" w:color="auto"/>
        <w:right w:val="none" w:sz="0" w:space="0" w:color="auto"/>
      </w:divBdr>
    </w:div>
    <w:div w:id="835615376">
      <w:bodyDiv w:val="1"/>
      <w:marLeft w:val="0"/>
      <w:marRight w:val="0"/>
      <w:marTop w:val="0"/>
      <w:marBottom w:val="0"/>
      <w:divBdr>
        <w:top w:val="none" w:sz="0" w:space="0" w:color="auto"/>
        <w:left w:val="none" w:sz="0" w:space="0" w:color="auto"/>
        <w:bottom w:val="none" w:sz="0" w:space="0" w:color="auto"/>
        <w:right w:val="none" w:sz="0" w:space="0" w:color="auto"/>
      </w:divBdr>
    </w:div>
    <w:div w:id="846287154">
      <w:bodyDiv w:val="1"/>
      <w:marLeft w:val="0"/>
      <w:marRight w:val="0"/>
      <w:marTop w:val="0"/>
      <w:marBottom w:val="0"/>
      <w:divBdr>
        <w:top w:val="none" w:sz="0" w:space="0" w:color="auto"/>
        <w:left w:val="none" w:sz="0" w:space="0" w:color="auto"/>
        <w:bottom w:val="none" w:sz="0" w:space="0" w:color="auto"/>
        <w:right w:val="none" w:sz="0" w:space="0" w:color="auto"/>
      </w:divBdr>
    </w:div>
    <w:div w:id="860507572">
      <w:bodyDiv w:val="1"/>
      <w:marLeft w:val="0"/>
      <w:marRight w:val="0"/>
      <w:marTop w:val="0"/>
      <w:marBottom w:val="0"/>
      <w:divBdr>
        <w:top w:val="none" w:sz="0" w:space="0" w:color="auto"/>
        <w:left w:val="none" w:sz="0" w:space="0" w:color="auto"/>
        <w:bottom w:val="none" w:sz="0" w:space="0" w:color="auto"/>
        <w:right w:val="none" w:sz="0" w:space="0" w:color="auto"/>
      </w:divBdr>
    </w:div>
    <w:div w:id="895628063">
      <w:bodyDiv w:val="1"/>
      <w:marLeft w:val="0"/>
      <w:marRight w:val="0"/>
      <w:marTop w:val="0"/>
      <w:marBottom w:val="0"/>
      <w:divBdr>
        <w:top w:val="none" w:sz="0" w:space="0" w:color="auto"/>
        <w:left w:val="none" w:sz="0" w:space="0" w:color="auto"/>
        <w:bottom w:val="none" w:sz="0" w:space="0" w:color="auto"/>
        <w:right w:val="none" w:sz="0" w:space="0" w:color="auto"/>
      </w:divBdr>
    </w:div>
    <w:div w:id="897131932">
      <w:bodyDiv w:val="1"/>
      <w:marLeft w:val="0"/>
      <w:marRight w:val="0"/>
      <w:marTop w:val="0"/>
      <w:marBottom w:val="0"/>
      <w:divBdr>
        <w:top w:val="none" w:sz="0" w:space="0" w:color="auto"/>
        <w:left w:val="none" w:sz="0" w:space="0" w:color="auto"/>
        <w:bottom w:val="none" w:sz="0" w:space="0" w:color="auto"/>
        <w:right w:val="none" w:sz="0" w:space="0" w:color="auto"/>
      </w:divBdr>
    </w:div>
    <w:div w:id="903560931">
      <w:bodyDiv w:val="1"/>
      <w:marLeft w:val="0"/>
      <w:marRight w:val="0"/>
      <w:marTop w:val="0"/>
      <w:marBottom w:val="0"/>
      <w:divBdr>
        <w:top w:val="none" w:sz="0" w:space="0" w:color="auto"/>
        <w:left w:val="none" w:sz="0" w:space="0" w:color="auto"/>
        <w:bottom w:val="none" w:sz="0" w:space="0" w:color="auto"/>
        <w:right w:val="none" w:sz="0" w:space="0" w:color="auto"/>
      </w:divBdr>
    </w:div>
    <w:div w:id="909081217">
      <w:bodyDiv w:val="1"/>
      <w:marLeft w:val="0"/>
      <w:marRight w:val="0"/>
      <w:marTop w:val="0"/>
      <w:marBottom w:val="0"/>
      <w:divBdr>
        <w:top w:val="none" w:sz="0" w:space="0" w:color="auto"/>
        <w:left w:val="none" w:sz="0" w:space="0" w:color="auto"/>
        <w:bottom w:val="none" w:sz="0" w:space="0" w:color="auto"/>
        <w:right w:val="none" w:sz="0" w:space="0" w:color="auto"/>
      </w:divBdr>
    </w:div>
    <w:div w:id="920026871">
      <w:bodyDiv w:val="1"/>
      <w:marLeft w:val="0"/>
      <w:marRight w:val="0"/>
      <w:marTop w:val="0"/>
      <w:marBottom w:val="0"/>
      <w:divBdr>
        <w:top w:val="none" w:sz="0" w:space="0" w:color="auto"/>
        <w:left w:val="none" w:sz="0" w:space="0" w:color="auto"/>
        <w:bottom w:val="none" w:sz="0" w:space="0" w:color="auto"/>
        <w:right w:val="none" w:sz="0" w:space="0" w:color="auto"/>
      </w:divBdr>
    </w:div>
    <w:div w:id="921909801">
      <w:bodyDiv w:val="1"/>
      <w:marLeft w:val="0"/>
      <w:marRight w:val="0"/>
      <w:marTop w:val="0"/>
      <w:marBottom w:val="0"/>
      <w:divBdr>
        <w:top w:val="none" w:sz="0" w:space="0" w:color="auto"/>
        <w:left w:val="none" w:sz="0" w:space="0" w:color="auto"/>
        <w:bottom w:val="none" w:sz="0" w:space="0" w:color="auto"/>
        <w:right w:val="none" w:sz="0" w:space="0" w:color="auto"/>
      </w:divBdr>
    </w:div>
    <w:div w:id="921988150">
      <w:bodyDiv w:val="1"/>
      <w:marLeft w:val="0"/>
      <w:marRight w:val="0"/>
      <w:marTop w:val="0"/>
      <w:marBottom w:val="0"/>
      <w:divBdr>
        <w:top w:val="none" w:sz="0" w:space="0" w:color="auto"/>
        <w:left w:val="none" w:sz="0" w:space="0" w:color="auto"/>
        <w:bottom w:val="none" w:sz="0" w:space="0" w:color="auto"/>
        <w:right w:val="none" w:sz="0" w:space="0" w:color="auto"/>
      </w:divBdr>
    </w:div>
    <w:div w:id="924000297">
      <w:bodyDiv w:val="1"/>
      <w:marLeft w:val="0"/>
      <w:marRight w:val="0"/>
      <w:marTop w:val="0"/>
      <w:marBottom w:val="0"/>
      <w:divBdr>
        <w:top w:val="none" w:sz="0" w:space="0" w:color="auto"/>
        <w:left w:val="none" w:sz="0" w:space="0" w:color="auto"/>
        <w:bottom w:val="none" w:sz="0" w:space="0" w:color="auto"/>
        <w:right w:val="none" w:sz="0" w:space="0" w:color="auto"/>
      </w:divBdr>
    </w:div>
    <w:div w:id="964386393">
      <w:bodyDiv w:val="1"/>
      <w:marLeft w:val="0"/>
      <w:marRight w:val="0"/>
      <w:marTop w:val="0"/>
      <w:marBottom w:val="0"/>
      <w:divBdr>
        <w:top w:val="none" w:sz="0" w:space="0" w:color="auto"/>
        <w:left w:val="none" w:sz="0" w:space="0" w:color="auto"/>
        <w:bottom w:val="none" w:sz="0" w:space="0" w:color="auto"/>
        <w:right w:val="none" w:sz="0" w:space="0" w:color="auto"/>
      </w:divBdr>
    </w:div>
    <w:div w:id="968320974">
      <w:bodyDiv w:val="1"/>
      <w:marLeft w:val="0"/>
      <w:marRight w:val="0"/>
      <w:marTop w:val="0"/>
      <w:marBottom w:val="0"/>
      <w:divBdr>
        <w:top w:val="none" w:sz="0" w:space="0" w:color="auto"/>
        <w:left w:val="none" w:sz="0" w:space="0" w:color="auto"/>
        <w:bottom w:val="none" w:sz="0" w:space="0" w:color="auto"/>
        <w:right w:val="none" w:sz="0" w:space="0" w:color="auto"/>
      </w:divBdr>
    </w:div>
    <w:div w:id="972783349">
      <w:bodyDiv w:val="1"/>
      <w:marLeft w:val="0"/>
      <w:marRight w:val="0"/>
      <w:marTop w:val="0"/>
      <w:marBottom w:val="0"/>
      <w:divBdr>
        <w:top w:val="none" w:sz="0" w:space="0" w:color="auto"/>
        <w:left w:val="none" w:sz="0" w:space="0" w:color="auto"/>
        <w:bottom w:val="none" w:sz="0" w:space="0" w:color="auto"/>
        <w:right w:val="none" w:sz="0" w:space="0" w:color="auto"/>
      </w:divBdr>
    </w:div>
    <w:div w:id="990602586">
      <w:bodyDiv w:val="1"/>
      <w:marLeft w:val="0"/>
      <w:marRight w:val="0"/>
      <w:marTop w:val="0"/>
      <w:marBottom w:val="0"/>
      <w:divBdr>
        <w:top w:val="none" w:sz="0" w:space="0" w:color="auto"/>
        <w:left w:val="none" w:sz="0" w:space="0" w:color="auto"/>
        <w:bottom w:val="none" w:sz="0" w:space="0" w:color="auto"/>
        <w:right w:val="none" w:sz="0" w:space="0" w:color="auto"/>
      </w:divBdr>
    </w:div>
    <w:div w:id="1001811642">
      <w:bodyDiv w:val="1"/>
      <w:marLeft w:val="0"/>
      <w:marRight w:val="0"/>
      <w:marTop w:val="0"/>
      <w:marBottom w:val="0"/>
      <w:divBdr>
        <w:top w:val="none" w:sz="0" w:space="0" w:color="auto"/>
        <w:left w:val="none" w:sz="0" w:space="0" w:color="auto"/>
        <w:bottom w:val="none" w:sz="0" w:space="0" w:color="auto"/>
        <w:right w:val="none" w:sz="0" w:space="0" w:color="auto"/>
      </w:divBdr>
    </w:div>
    <w:div w:id="1010789838">
      <w:bodyDiv w:val="1"/>
      <w:marLeft w:val="0"/>
      <w:marRight w:val="0"/>
      <w:marTop w:val="0"/>
      <w:marBottom w:val="0"/>
      <w:divBdr>
        <w:top w:val="none" w:sz="0" w:space="0" w:color="auto"/>
        <w:left w:val="none" w:sz="0" w:space="0" w:color="auto"/>
        <w:bottom w:val="none" w:sz="0" w:space="0" w:color="auto"/>
        <w:right w:val="none" w:sz="0" w:space="0" w:color="auto"/>
      </w:divBdr>
    </w:div>
    <w:div w:id="1011488565">
      <w:bodyDiv w:val="1"/>
      <w:marLeft w:val="0"/>
      <w:marRight w:val="0"/>
      <w:marTop w:val="0"/>
      <w:marBottom w:val="0"/>
      <w:divBdr>
        <w:top w:val="none" w:sz="0" w:space="0" w:color="auto"/>
        <w:left w:val="none" w:sz="0" w:space="0" w:color="auto"/>
        <w:bottom w:val="none" w:sz="0" w:space="0" w:color="auto"/>
        <w:right w:val="none" w:sz="0" w:space="0" w:color="auto"/>
      </w:divBdr>
    </w:div>
    <w:div w:id="1044254605">
      <w:bodyDiv w:val="1"/>
      <w:marLeft w:val="0"/>
      <w:marRight w:val="0"/>
      <w:marTop w:val="0"/>
      <w:marBottom w:val="0"/>
      <w:divBdr>
        <w:top w:val="none" w:sz="0" w:space="0" w:color="auto"/>
        <w:left w:val="none" w:sz="0" w:space="0" w:color="auto"/>
        <w:bottom w:val="none" w:sz="0" w:space="0" w:color="auto"/>
        <w:right w:val="none" w:sz="0" w:space="0" w:color="auto"/>
      </w:divBdr>
    </w:div>
    <w:div w:id="1048259551">
      <w:bodyDiv w:val="1"/>
      <w:marLeft w:val="0"/>
      <w:marRight w:val="0"/>
      <w:marTop w:val="0"/>
      <w:marBottom w:val="0"/>
      <w:divBdr>
        <w:top w:val="none" w:sz="0" w:space="0" w:color="auto"/>
        <w:left w:val="none" w:sz="0" w:space="0" w:color="auto"/>
        <w:bottom w:val="none" w:sz="0" w:space="0" w:color="auto"/>
        <w:right w:val="none" w:sz="0" w:space="0" w:color="auto"/>
      </w:divBdr>
    </w:div>
    <w:div w:id="1049501176">
      <w:bodyDiv w:val="1"/>
      <w:marLeft w:val="0"/>
      <w:marRight w:val="0"/>
      <w:marTop w:val="0"/>
      <w:marBottom w:val="0"/>
      <w:divBdr>
        <w:top w:val="none" w:sz="0" w:space="0" w:color="auto"/>
        <w:left w:val="none" w:sz="0" w:space="0" w:color="auto"/>
        <w:bottom w:val="none" w:sz="0" w:space="0" w:color="auto"/>
        <w:right w:val="none" w:sz="0" w:space="0" w:color="auto"/>
      </w:divBdr>
    </w:div>
    <w:div w:id="1056129062">
      <w:bodyDiv w:val="1"/>
      <w:marLeft w:val="0"/>
      <w:marRight w:val="0"/>
      <w:marTop w:val="0"/>
      <w:marBottom w:val="0"/>
      <w:divBdr>
        <w:top w:val="none" w:sz="0" w:space="0" w:color="auto"/>
        <w:left w:val="none" w:sz="0" w:space="0" w:color="auto"/>
        <w:bottom w:val="none" w:sz="0" w:space="0" w:color="auto"/>
        <w:right w:val="none" w:sz="0" w:space="0" w:color="auto"/>
      </w:divBdr>
    </w:div>
    <w:div w:id="1080756058">
      <w:bodyDiv w:val="1"/>
      <w:marLeft w:val="0"/>
      <w:marRight w:val="0"/>
      <w:marTop w:val="0"/>
      <w:marBottom w:val="0"/>
      <w:divBdr>
        <w:top w:val="none" w:sz="0" w:space="0" w:color="auto"/>
        <w:left w:val="none" w:sz="0" w:space="0" w:color="auto"/>
        <w:bottom w:val="none" w:sz="0" w:space="0" w:color="auto"/>
        <w:right w:val="none" w:sz="0" w:space="0" w:color="auto"/>
      </w:divBdr>
    </w:div>
    <w:div w:id="1087113161">
      <w:bodyDiv w:val="1"/>
      <w:marLeft w:val="0"/>
      <w:marRight w:val="0"/>
      <w:marTop w:val="0"/>
      <w:marBottom w:val="0"/>
      <w:divBdr>
        <w:top w:val="none" w:sz="0" w:space="0" w:color="auto"/>
        <w:left w:val="none" w:sz="0" w:space="0" w:color="auto"/>
        <w:bottom w:val="none" w:sz="0" w:space="0" w:color="auto"/>
        <w:right w:val="none" w:sz="0" w:space="0" w:color="auto"/>
      </w:divBdr>
    </w:div>
    <w:div w:id="1125927797">
      <w:bodyDiv w:val="1"/>
      <w:marLeft w:val="0"/>
      <w:marRight w:val="0"/>
      <w:marTop w:val="0"/>
      <w:marBottom w:val="0"/>
      <w:divBdr>
        <w:top w:val="none" w:sz="0" w:space="0" w:color="auto"/>
        <w:left w:val="none" w:sz="0" w:space="0" w:color="auto"/>
        <w:bottom w:val="none" w:sz="0" w:space="0" w:color="auto"/>
        <w:right w:val="none" w:sz="0" w:space="0" w:color="auto"/>
      </w:divBdr>
    </w:div>
    <w:div w:id="1152482226">
      <w:bodyDiv w:val="1"/>
      <w:marLeft w:val="0"/>
      <w:marRight w:val="0"/>
      <w:marTop w:val="0"/>
      <w:marBottom w:val="0"/>
      <w:divBdr>
        <w:top w:val="none" w:sz="0" w:space="0" w:color="auto"/>
        <w:left w:val="none" w:sz="0" w:space="0" w:color="auto"/>
        <w:bottom w:val="none" w:sz="0" w:space="0" w:color="auto"/>
        <w:right w:val="none" w:sz="0" w:space="0" w:color="auto"/>
      </w:divBdr>
    </w:div>
    <w:div w:id="1155608435">
      <w:bodyDiv w:val="1"/>
      <w:marLeft w:val="0"/>
      <w:marRight w:val="0"/>
      <w:marTop w:val="0"/>
      <w:marBottom w:val="0"/>
      <w:divBdr>
        <w:top w:val="none" w:sz="0" w:space="0" w:color="auto"/>
        <w:left w:val="none" w:sz="0" w:space="0" w:color="auto"/>
        <w:bottom w:val="none" w:sz="0" w:space="0" w:color="auto"/>
        <w:right w:val="none" w:sz="0" w:space="0" w:color="auto"/>
      </w:divBdr>
    </w:div>
    <w:div w:id="1174566998">
      <w:bodyDiv w:val="1"/>
      <w:marLeft w:val="0"/>
      <w:marRight w:val="0"/>
      <w:marTop w:val="0"/>
      <w:marBottom w:val="0"/>
      <w:divBdr>
        <w:top w:val="none" w:sz="0" w:space="0" w:color="auto"/>
        <w:left w:val="none" w:sz="0" w:space="0" w:color="auto"/>
        <w:bottom w:val="none" w:sz="0" w:space="0" w:color="auto"/>
        <w:right w:val="none" w:sz="0" w:space="0" w:color="auto"/>
      </w:divBdr>
    </w:div>
    <w:div w:id="1233154288">
      <w:bodyDiv w:val="1"/>
      <w:marLeft w:val="0"/>
      <w:marRight w:val="0"/>
      <w:marTop w:val="0"/>
      <w:marBottom w:val="0"/>
      <w:divBdr>
        <w:top w:val="none" w:sz="0" w:space="0" w:color="auto"/>
        <w:left w:val="none" w:sz="0" w:space="0" w:color="auto"/>
        <w:bottom w:val="none" w:sz="0" w:space="0" w:color="auto"/>
        <w:right w:val="none" w:sz="0" w:space="0" w:color="auto"/>
      </w:divBdr>
    </w:div>
    <w:div w:id="1247618359">
      <w:bodyDiv w:val="1"/>
      <w:marLeft w:val="0"/>
      <w:marRight w:val="0"/>
      <w:marTop w:val="0"/>
      <w:marBottom w:val="0"/>
      <w:divBdr>
        <w:top w:val="none" w:sz="0" w:space="0" w:color="auto"/>
        <w:left w:val="none" w:sz="0" w:space="0" w:color="auto"/>
        <w:bottom w:val="none" w:sz="0" w:space="0" w:color="auto"/>
        <w:right w:val="none" w:sz="0" w:space="0" w:color="auto"/>
      </w:divBdr>
    </w:div>
    <w:div w:id="1260455424">
      <w:bodyDiv w:val="1"/>
      <w:marLeft w:val="0"/>
      <w:marRight w:val="0"/>
      <w:marTop w:val="0"/>
      <w:marBottom w:val="0"/>
      <w:divBdr>
        <w:top w:val="none" w:sz="0" w:space="0" w:color="auto"/>
        <w:left w:val="none" w:sz="0" w:space="0" w:color="auto"/>
        <w:bottom w:val="none" w:sz="0" w:space="0" w:color="auto"/>
        <w:right w:val="none" w:sz="0" w:space="0" w:color="auto"/>
      </w:divBdr>
    </w:div>
    <w:div w:id="1268083248">
      <w:bodyDiv w:val="1"/>
      <w:marLeft w:val="0"/>
      <w:marRight w:val="0"/>
      <w:marTop w:val="0"/>
      <w:marBottom w:val="0"/>
      <w:divBdr>
        <w:top w:val="none" w:sz="0" w:space="0" w:color="auto"/>
        <w:left w:val="none" w:sz="0" w:space="0" w:color="auto"/>
        <w:bottom w:val="none" w:sz="0" w:space="0" w:color="auto"/>
        <w:right w:val="none" w:sz="0" w:space="0" w:color="auto"/>
      </w:divBdr>
    </w:div>
    <w:div w:id="1277059368">
      <w:bodyDiv w:val="1"/>
      <w:marLeft w:val="0"/>
      <w:marRight w:val="0"/>
      <w:marTop w:val="0"/>
      <w:marBottom w:val="0"/>
      <w:divBdr>
        <w:top w:val="none" w:sz="0" w:space="0" w:color="auto"/>
        <w:left w:val="none" w:sz="0" w:space="0" w:color="auto"/>
        <w:bottom w:val="none" w:sz="0" w:space="0" w:color="auto"/>
        <w:right w:val="none" w:sz="0" w:space="0" w:color="auto"/>
      </w:divBdr>
    </w:div>
    <w:div w:id="1284389482">
      <w:bodyDiv w:val="1"/>
      <w:marLeft w:val="0"/>
      <w:marRight w:val="0"/>
      <w:marTop w:val="0"/>
      <w:marBottom w:val="0"/>
      <w:divBdr>
        <w:top w:val="none" w:sz="0" w:space="0" w:color="auto"/>
        <w:left w:val="none" w:sz="0" w:space="0" w:color="auto"/>
        <w:bottom w:val="none" w:sz="0" w:space="0" w:color="auto"/>
        <w:right w:val="none" w:sz="0" w:space="0" w:color="auto"/>
      </w:divBdr>
    </w:div>
    <w:div w:id="1299721108">
      <w:bodyDiv w:val="1"/>
      <w:marLeft w:val="0"/>
      <w:marRight w:val="0"/>
      <w:marTop w:val="0"/>
      <w:marBottom w:val="0"/>
      <w:divBdr>
        <w:top w:val="none" w:sz="0" w:space="0" w:color="auto"/>
        <w:left w:val="none" w:sz="0" w:space="0" w:color="auto"/>
        <w:bottom w:val="none" w:sz="0" w:space="0" w:color="auto"/>
        <w:right w:val="none" w:sz="0" w:space="0" w:color="auto"/>
      </w:divBdr>
    </w:div>
    <w:div w:id="1316567241">
      <w:bodyDiv w:val="1"/>
      <w:marLeft w:val="0"/>
      <w:marRight w:val="0"/>
      <w:marTop w:val="0"/>
      <w:marBottom w:val="0"/>
      <w:divBdr>
        <w:top w:val="none" w:sz="0" w:space="0" w:color="auto"/>
        <w:left w:val="none" w:sz="0" w:space="0" w:color="auto"/>
        <w:bottom w:val="none" w:sz="0" w:space="0" w:color="auto"/>
        <w:right w:val="none" w:sz="0" w:space="0" w:color="auto"/>
      </w:divBdr>
    </w:div>
    <w:div w:id="1318609922">
      <w:bodyDiv w:val="1"/>
      <w:marLeft w:val="0"/>
      <w:marRight w:val="0"/>
      <w:marTop w:val="0"/>
      <w:marBottom w:val="0"/>
      <w:divBdr>
        <w:top w:val="none" w:sz="0" w:space="0" w:color="auto"/>
        <w:left w:val="none" w:sz="0" w:space="0" w:color="auto"/>
        <w:bottom w:val="none" w:sz="0" w:space="0" w:color="auto"/>
        <w:right w:val="none" w:sz="0" w:space="0" w:color="auto"/>
      </w:divBdr>
    </w:div>
    <w:div w:id="1352754716">
      <w:bodyDiv w:val="1"/>
      <w:marLeft w:val="0"/>
      <w:marRight w:val="0"/>
      <w:marTop w:val="0"/>
      <w:marBottom w:val="0"/>
      <w:divBdr>
        <w:top w:val="none" w:sz="0" w:space="0" w:color="auto"/>
        <w:left w:val="none" w:sz="0" w:space="0" w:color="auto"/>
        <w:bottom w:val="none" w:sz="0" w:space="0" w:color="auto"/>
        <w:right w:val="none" w:sz="0" w:space="0" w:color="auto"/>
      </w:divBdr>
    </w:div>
    <w:div w:id="1366711657">
      <w:bodyDiv w:val="1"/>
      <w:marLeft w:val="0"/>
      <w:marRight w:val="0"/>
      <w:marTop w:val="0"/>
      <w:marBottom w:val="0"/>
      <w:divBdr>
        <w:top w:val="none" w:sz="0" w:space="0" w:color="auto"/>
        <w:left w:val="none" w:sz="0" w:space="0" w:color="auto"/>
        <w:bottom w:val="none" w:sz="0" w:space="0" w:color="auto"/>
        <w:right w:val="none" w:sz="0" w:space="0" w:color="auto"/>
      </w:divBdr>
    </w:div>
    <w:div w:id="1386950014">
      <w:bodyDiv w:val="1"/>
      <w:marLeft w:val="0"/>
      <w:marRight w:val="0"/>
      <w:marTop w:val="0"/>
      <w:marBottom w:val="0"/>
      <w:divBdr>
        <w:top w:val="none" w:sz="0" w:space="0" w:color="auto"/>
        <w:left w:val="none" w:sz="0" w:space="0" w:color="auto"/>
        <w:bottom w:val="none" w:sz="0" w:space="0" w:color="auto"/>
        <w:right w:val="none" w:sz="0" w:space="0" w:color="auto"/>
      </w:divBdr>
    </w:div>
    <w:div w:id="1415200002">
      <w:bodyDiv w:val="1"/>
      <w:marLeft w:val="0"/>
      <w:marRight w:val="0"/>
      <w:marTop w:val="0"/>
      <w:marBottom w:val="0"/>
      <w:divBdr>
        <w:top w:val="none" w:sz="0" w:space="0" w:color="auto"/>
        <w:left w:val="none" w:sz="0" w:space="0" w:color="auto"/>
        <w:bottom w:val="none" w:sz="0" w:space="0" w:color="auto"/>
        <w:right w:val="none" w:sz="0" w:space="0" w:color="auto"/>
      </w:divBdr>
    </w:div>
    <w:div w:id="1469544123">
      <w:bodyDiv w:val="1"/>
      <w:marLeft w:val="0"/>
      <w:marRight w:val="0"/>
      <w:marTop w:val="0"/>
      <w:marBottom w:val="0"/>
      <w:divBdr>
        <w:top w:val="none" w:sz="0" w:space="0" w:color="auto"/>
        <w:left w:val="none" w:sz="0" w:space="0" w:color="auto"/>
        <w:bottom w:val="none" w:sz="0" w:space="0" w:color="auto"/>
        <w:right w:val="none" w:sz="0" w:space="0" w:color="auto"/>
      </w:divBdr>
    </w:div>
    <w:div w:id="1499617039">
      <w:bodyDiv w:val="1"/>
      <w:marLeft w:val="0"/>
      <w:marRight w:val="0"/>
      <w:marTop w:val="0"/>
      <w:marBottom w:val="0"/>
      <w:divBdr>
        <w:top w:val="none" w:sz="0" w:space="0" w:color="auto"/>
        <w:left w:val="none" w:sz="0" w:space="0" w:color="auto"/>
        <w:bottom w:val="none" w:sz="0" w:space="0" w:color="auto"/>
        <w:right w:val="none" w:sz="0" w:space="0" w:color="auto"/>
      </w:divBdr>
    </w:div>
    <w:div w:id="1511749577">
      <w:bodyDiv w:val="1"/>
      <w:marLeft w:val="0"/>
      <w:marRight w:val="0"/>
      <w:marTop w:val="0"/>
      <w:marBottom w:val="0"/>
      <w:divBdr>
        <w:top w:val="none" w:sz="0" w:space="0" w:color="auto"/>
        <w:left w:val="none" w:sz="0" w:space="0" w:color="auto"/>
        <w:bottom w:val="none" w:sz="0" w:space="0" w:color="auto"/>
        <w:right w:val="none" w:sz="0" w:space="0" w:color="auto"/>
      </w:divBdr>
    </w:div>
    <w:div w:id="1543513808">
      <w:bodyDiv w:val="1"/>
      <w:marLeft w:val="0"/>
      <w:marRight w:val="0"/>
      <w:marTop w:val="0"/>
      <w:marBottom w:val="0"/>
      <w:divBdr>
        <w:top w:val="none" w:sz="0" w:space="0" w:color="auto"/>
        <w:left w:val="none" w:sz="0" w:space="0" w:color="auto"/>
        <w:bottom w:val="none" w:sz="0" w:space="0" w:color="auto"/>
        <w:right w:val="none" w:sz="0" w:space="0" w:color="auto"/>
      </w:divBdr>
    </w:div>
    <w:div w:id="1547913092">
      <w:bodyDiv w:val="1"/>
      <w:marLeft w:val="0"/>
      <w:marRight w:val="0"/>
      <w:marTop w:val="0"/>
      <w:marBottom w:val="0"/>
      <w:divBdr>
        <w:top w:val="none" w:sz="0" w:space="0" w:color="auto"/>
        <w:left w:val="none" w:sz="0" w:space="0" w:color="auto"/>
        <w:bottom w:val="none" w:sz="0" w:space="0" w:color="auto"/>
        <w:right w:val="none" w:sz="0" w:space="0" w:color="auto"/>
      </w:divBdr>
    </w:div>
    <w:div w:id="1561362324">
      <w:bodyDiv w:val="1"/>
      <w:marLeft w:val="0"/>
      <w:marRight w:val="0"/>
      <w:marTop w:val="0"/>
      <w:marBottom w:val="0"/>
      <w:divBdr>
        <w:top w:val="none" w:sz="0" w:space="0" w:color="auto"/>
        <w:left w:val="none" w:sz="0" w:space="0" w:color="auto"/>
        <w:bottom w:val="none" w:sz="0" w:space="0" w:color="auto"/>
        <w:right w:val="none" w:sz="0" w:space="0" w:color="auto"/>
      </w:divBdr>
    </w:div>
    <w:div w:id="1564410399">
      <w:bodyDiv w:val="1"/>
      <w:marLeft w:val="0"/>
      <w:marRight w:val="0"/>
      <w:marTop w:val="0"/>
      <w:marBottom w:val="0"/>
      <w:divBdr>
        <w:top w:val="none" w:sz="0" w:space="0" w:color="auto"/>
        <w:left w:val="none" w:sz="0" w:space="0" w:color="auto"/>
        <w:bottom w:val="none" w:sz="0" w:space="0" w:color="auto"/>
        <w:right w:val="none" w:sz="0" w:space="0" w:color="auto"/>
      </w:divBdr>
    </w:div>
    <w:div w:id="1566721958">
      <w:bodyDiv w:val="1"/>
      <w:marLeft w:val="0"/>
      <w:marRight w:val="0"/>
      <w:marTop w:val="0"/>
      <w:marBottom w:val="0"/>
      <w:divBdr>
        <w:top w:val="none" w:sz="0" w:space="0" w:color="auto"/>
        <w:left w:val="none" w:sz="0" w:space="0" w:color="auto"/>
        <w:bottom w:val="none" w:sz="0" w:space="0" w:color="auto"/>
        <w:right w:val="none" w:sz="0" w:space="0" w:color="auto"/>
      </w:divBdr>
    </w:div>
    <w:div w:id="1570843346">
      <w:bodyDiv w:val="1"/>
      <w:marLeft w:val="0"/>
      <w:marRight w:val="0"/>
      <w:marTop w:val="0"/>
      <w:marBottom w:val="0"/>
      <w:divBdr>
        <w:top w:val="none" w:sz="0" w:space="0" w:color="auto"/>
        <w:left w:val="none" w:sz="0" w:space="0" w:color="auto"/>
        <w:bottom w:val="none" w:sz="0" w:space="0" w:color="auto"/>
        <w:right w:val="none" w:sz="0" w:space="0" w:color="auto"/>
      </w:divBdr>
    </w:div>
    <w:div w:id="1570924186">
      <w:bodyDiv w:val="1"/>
      <w:marLeft w:val="0"/>
      <w:marRight w:val="0"/>
      <w:marTop w:val="0"/>
      <w:marBottom w:val="0"/>
      <w:divBdr>
        <w:top w:val="none" w:sz="0" w:space="0" w:color="auto"/>
        <w:left w:val="none" w:sz="0" w:space="0" w:color="auto"/>
        <w:bottom w:val="none" w:sz="0" w:space="0" w:color="auto"/>
        <w:right w:val="none" w:sz="0" w:space="0" w:color="auto"/>
      </w:divBdr>
    </w:div>
    <w:div w:id="1640186042">
      <w:bodyDiv w:val="1"/>
      <w:marLeft w:val="0"/>
      <w:marRight w:val="0"/>
      <w:marTop w:val="0"/>
      <w:marBottom w:val="0"/>
      <w:divBdr>
        <w:top w:val="none" w:sz="0" w:space="0" w:color="auto"/>
        <w:left w:val="none" w:sz="0" w:space="0" w:color="auto"/>
        <w:bottom w:val="none" w:sz="0" w:space="0" w:color="auto"/>
        <w:right w:val="none" w:sz="0" w:space="0" w:color="auto"/>
      </w:divBdr>
    </w:div>
    <w:div w:id="1653212982">
      <w:bodyDiv w:val="1"/>
      <w:marLeft w:val="0"/>
      <w:marRight w:val="0"/>
      <w:marTop w:val="0"/>
      <w:marBottom w:val="0"/>
      <w:divBdr>
        <w:top w:val="none" w:sz="0" w:space="0" w:color="auto"/>
        <w:left w:val="none" w:sz="0" w:space="0" w:color="auto"/>
        <w:bottom w:val="none" w:sz="0" w:space="0" w:color="auto"/>
        <w:right w:val="none" w:sz="0" w:space="0" w:color="auto"/>
      </w:divBdr>
    </w:div>
    <w:div w:id="1657496637">
      <w:bodyDiv w:val="1"/>
      <w:marLeft w:val="0"/>
      <w:marRight w:val="0"/>
      <w:marTop w:val="0"/>
      <w:marBottom w:val="0"/>
      <w:divBdr>
        <w:top w:val="none" w:sz="0" w:space="0" w:color="auto"/>
        <w:left w:val="none" w:sz="0" w:space="0" w:color="auto"/>
        <w:bottom w:val="none" w:sz="0" w:space="0" w:color="auto"/>
        <w:right w:val="none" w:sz="0" w:space="0" w:color="auto"/>
      </w:divBdr>
    </w:div>
    <w:div w:id="1680548024">
      <w:bodyDiv w:val="1"/>
      <w:marLeft w:val="0"/>
      <w:marRight w:val="0"/>
      <w:marTop w:val="0"/>
      <w:marBottom w:val="0"/>
      <w:divBdr>
        <w:top w:val="none" w:sz="0" w:space="0" w:color="auto"/>
        <w:left w:val="none" w:sz="0" w:space="0" w:color="auto"/>
        <w:bottom w:val="none" w:sz="0" w:space="0" w:color="auto"/>
        <w:right w:val="none" w:sz="0" w:space="0" w:color="auto"/>
      </w:divBdr>
    </w:div>
    <w:div w:id="1683892424">
      <w:bodyDiv w:val="1"/>
      <w:marLeft w:val="0"/>
      <w:marRight w:val="0"/>
      <w:marTop w:val="0"/>
      <w:marBottom w:val="0"/>
      <w:divBdr>
        <w:top w:val="none" w:sz="0" w:space="0" w:color="auto"/>
        <w:left w:val="none" w:sz="0" w:space="0" w:color="auto"/>
        <w:bottom w:val="none" w:sz="0" w:space="0" w:color="auto"/>
        <w:right w:val="none" w:sz="0" w:space="0" w:color="auto"/>
      </w:divBdr>
      <w:divsChild>
        <w:div w:id="132911264">
          <w:marLeft w:val="0"/>
          <w:marRight w:val="0"/>
          <w:marTop w:val="0"/>
          <w:marBottom w:val="0"/>
          <w:divBdr>
            <w:top w:val="none" w:sz="0" w:space="0" w:color="auto"/>
            <w:left w:val="none" w:sz="0" w:space="0" w:color="auto"/>
            <w:bottom w:val="none" w:sz="0" w:space="0" w:color="auto"/>
            <w:right w:val="none" w:sz="0" w:space="0" w:color="auto"/>
          </w:divBdr>
        </w:div>
      </w:divsChild>
    </w:div>
    <w:div w:id="1721128715">
      <w:bodyDiv w:val="1"/>
      <w:marLeft w:val="0"/>
      <w:marRight w:val="0"/>
      <w:marTop w:val="0"/>
      <w:marBottom w:val="0"/>
      <w:divBdr>
        <w:top w:val="none" w:sz="0" w:space="0" w:color="auto"/>
        <w:left w:val="none" w:sz="0" w:space="0" w:color="auto"/>
        <w:bottom w:val="none" w:sz="0" w:space="0" w:color="auto"/>
        <w:right w:val="none" w:sz="0" w:space="0" w:color="auto"/>
      </w:divBdr>
    </w:div>
    <w:div w:id="1738899276">
      <w:bodyDiv w:val="1"/>
      <w:marLeft w:val="0"/>
      <w:marRight w:val="0"/>
      <w:marTop w:val="0"/>
      <w:marBottom w:val="0"/>
      <w:divBdr>
        <w:top w:val="none" w:sz="0" w:space="0" w:color="auto"/>
        <w:left w:val="none" w:sz="0" w:space="0" w:color="auto"/>
        <w:bottom w:val="none" w:sz="0" w:space="0" w:color="auto"/>
        <w:right w:val="none" w:sz="0" w:space="0" w:color="auto"/>
      </w:divBdr>
    </w:div>
    <w:div w:id="1750032808">
      <w:bodyDiv w:val="1"/>
      <w:marLeft w:val="0"/>
      <w:marRight w:val="0"/>
      <w:marTop w:val="0"/>
      <w:marBottom w:val="0"/>
      <w:divBdr>
        <w:top w:val="none" w:sz="0" w:space="0" w:color="auto"/>
        <w:left w:val="none" w:sz="0" w:space="0" w:color="auto"/>
        <w:bottom w:val="none" w:sz="0" w:space="0" w:color="auto"/>
        <w:right w:val="none" w:sz="0" w:space="0" w:color="auto"/>
      </w:divBdr>
    </w:div>
    <w:div w:id="1752239052">
      <w:bodyDiv w:val="1"/>
      <w:marLeft w:val="0"/>
      <w:marRight w:val="0"/>
      <w:marTop w:val="0"/>
      <w:marBottom w:val="0"/>
      <w:divBdr>
        <w:top w:val="none" w:sz="0" w:space="0" w:color="auto"/>
        <w:left w:val="none" w:sz="0" w:space="0" w:color="auto"/>
        <w:bottom w:val="none" w:sz="0" w:space="0" w:color="auto"/>
        <w:right w:val="none" w:sz="0" w:space="0" w:color="auto"/>
      </w:divBdr>
    </w:div>
    <w:div w:id="1774856108">
      <w:bodyDiv w:val="1"/>
      <w:marLeft w:val="0"/>
      <w:marRight w:val="0"/>
      <w:marTop w:val="0"/>
      <w:marBottom w:val="0"/>
      <w:divBdr>
        <w:top w:val="none" w:sz="0" w:space="0" w:color="auto"/>
        <w:left w:val="none" w:sz="0" w:space="0" w:color="auto"/>
        <w:bottom w:val="none" w:sz="0" w:space="0" w:color="auto"/>
        <w:right w:val="none" w:sz="0" w:space="0" w:color="auto"/>
      </w:divBdr>
    </w:div>
    <w:div w:id="1798793245">
      <w:bodyDiv w:val="1"/>
      <w:marLeft w:val="0"/>
      <w:marRight w:val="0"/>
      <w:marTop w:val="0"/>
      <w:marBottom w:val="0"/>
      <w:divBdr>
        <w:top w:val="none" w:sz="0" w:space="0" w:color="auto"/>
        <w:left w:val="none" w:sz="0" w:space="0" w:color="auto"/>
        <w:bottom w:val="none" w:sz="0" w:space="0" w:color="auto"/>
        <w:right w:val="none" w:sz="0" w:space="0" w:color="auto"/>
      </w:divBdr>
    </w:div>
    <w:div w:id="1849756653">
      <w:bodyDiv w:val="1"/>
      <w:marLeft w:val="0"/>
      <w:marRight w:val="0"/>
      <w:marTop w:val="0"/>
      <w:marBottom w:val="0"/>
      <w:divBdr>
        <w:top w:val="none" w:sz="0" w:space="0" w:color="auto"/>
        <w:left w:val="none" w:sz="0" w:space="0" w:color="auto"/>
        <w:bottom w:val="none" w:sz="0" w:space="0" w:color="auto"/>
        <w:right w:val="none" w:sz="0" w:space="0" w:color="auto"/>
      </w:divBdr>
    </w:div>
    <w:div w:id="1903321159">
      <w:bodyDiv w:val="1"/>
      <w:marLeft w:val="0"/>
      <w:marRight w:val="0"/>
      <w:marTop w:val="0"/>
      <w:marBottom w:val="0"/>
      <w:divBdr>
        <w:top w:val="none" w:sz="0" w:space="0" w:color="auto"/>
        <w:left w:val="none" w:sz="0" w:space="0" w:color="auto"/>
        <w:bottom w:val="none" w:sz="0" w:space="0" w:color="auto"/>
        <w:right w:val="none" w:sz="0" w:space="0" w:color="auto"/>
      </w:divBdr>
    </w:div>
    <w:div w:id="1943949395">
      <w:bodyDiv w:val="1"/>
      <w:marLeft w:val="0"/>
      <w:marRight w:val="0"/>
      <w:marTop w:val="0"/>
      <w:marBottom w:val="0"/>
      <w:divBdr>
        <w:top w:val="none" w:sz="0" w:space="0" w:color="auto"/>
        <w:left w:val="none" w:sz="0" w:space="0" w:color="auto"/>
        <w:bottom w:val="none" w:sz="0" w:space="0" w:color="auto"/>
        <w:right w:val="none" w:sz="0" w:space="0" w:color="auto"/>
      </w:divBdr>
    </w:div>
    <w:div w:id="1947302903">
      <w:bodyDiv w:val="1"/>
      <w:marLeft w:val="0"/>
      <w:marRight w:val="0"/>
      <w:marTop w:val="0"/>
      <w:marBottom w:val="0"/>
      <w:divBdr>
        <w:top w:val="none" w:sz="0" w:space="0" w:color="auto"/>
        <w:left w:val="none" w:sz="0" w:space="0" w:color="auto"/>
        <w:bottom w:val="none" w:sz="0" w:space="0" w:color="auto"/>
        <w:right w:val="none" w:sz="0" w:space="0" w:color="auto"/>
      </w:divBdr>
    </w:div>
    <w:div w:id="2012180284">
      <w:bodyDiv w:val="1"/>
      <w:marLeft w:val="0"/>
      <w:marRight w:val="0"/>
      <w:marTop w:val="0"/>
      <w:marBottom w:val="0"/>
      <w:divBdr>
        <w:top w:val="none" w:sz="0" w:space="0" w:color="auto"/>
        <w:left w:val="none" w:sz="0" w:space="0" w:color="auto"/>
        <w:bottom w:val="none" w:sz="0" w:space="0" w:color="auto"/>
        <w:right w:val="none" w:sz="0" w:space="0" w:color="auto"/>
      </w:divBdr>
    </w:div>
    <w:div w:id="2025012169">
      <w:bodyDiv w:val="1"/>
      <w:marLeft w:val="0"/>
      <w:marRight w:val="0"/>
      <w:marTop w:val="0"/>
      <w:marBottom w:val="0"/>
      <w:divBdr>
        <w:top w:val="none" w:sz="0" w:space="0" w:color="auto"/>
        <w:left w:val="none" w:sz="0" w:space="0" w:color="auto"/>
        <w:bottom w:val="none" w:sz="0" w:space="0" w:color="auto"/>
        <w:right w:val="none" w:sz="0" w:space="0" w:color="auto"/>
      </w:divBdr>
    </w:div>
    <w:div w:id="2030981025">
      <w:bodyDiv w:val="1"/>
      <w:marLeft w:val="0"/>
      <w:marRight w:val="0"/>
      <w:marTop w:val="0"/>
      <w:marBottom w:val="0"/>
      <w:divBdr>
        <w:top w:val="none" w:sz="0" w:space="0" w:color="auto"/>
        <w:left w:val="none" w:sz="0" w:space="0" w:color="auto"/>
        <w:bottom w:val="none" w:sz="0" w:space="0" w:color="auto"/>
        <w:right w:val="none" w:sz="0" w:space="0" w:color="auto"/>
      </w:divBdr>
    </w:div>
    <w:div w:id="2071997215">
      <w:bodyDiv w:val="1"/>
      <w:marLeft w:val="0"/>
      <w:marRight w:val="0"/>
      <w:marTop w:val="0"/>
      <w:marBottom w:val="0"/>
      <w:divBdr>
        <w:top w:val="none" w:sz="0" w:space="0" w:color="auto"/>
        <w:left w:val="none" w:sz="0" w:space="0" w:color="auto"/>
        <w:bottom w:val="none" w:sz="0" w:space="0" w:color="auto"/>
        <w:right w:val="none" w:sz="0" w:space="0" w:color="auto"/>
      </w:divBdr>
    </w:div>
    <w:div w:id="2093550296">
      <w:bodyDiv w:val="1"/>
      <w:marLeft w:val="0"/>
      <w:marRight w:val="0"/>
      <w:marTop w:val="0"/>
      <w:marBottom w:val="0"/>
      <w:divBdr>
        <w:top w:val="none" w:sz="0" w:space="0" w:color="auto"/>
        <w:left w:val="none" w:sz="0" w:space="0" w:color="auto"/>
        <w:bottom w:val="none" w:sz="0" w:space="0" w:color="auto"/>
        <w:right w:val="none" w:sz="0" w:space="0" w:color="auto"/>
      </w:divBdr>
    </w:div>
    <w:div w:id="2094233898">
      <w:bodyDiv w:val="1"/>
      <w:marLeft w:val="0"/>
      <w:marRight w:val="0"/>
      <w:marTop w:val="0"/>
      <w:marBottom w:val="0"/>
      <w:divBdr>
        <w:top w:val="none" w:sz="0" w:space="0" w:color="auto"/>
        <w:left w:val="none" w:sz="0" w:space="0" w:color="auto"/>
        <w:bottom w:val="none" w:sz="0" w:space="0" w:color="auto"/>
        <w:right w:val="none" w:sz="0" w:space="0" w:color="auto"/>
      </w:divBdr>
    </w:div>
    <w:div w:id="2096588747">
      <w:bodyDiv w:val="1"/>
      <w:marLeft w:val="0"/>
      <w:marRight w:val="0"/>
      <w:marTop w:val="0"/>
      <w:marBottom w:val="0"/>
      <w:divBdr>
        <w:top w:val="none" w:sz="0" w:space="0" w:color="auto"/>
        <w:left w:val="none" w:sz="0" w:space="0" w:color="auto"/>
        <w:bottom w:val="none" w:sz="0" w:space="0" w:color="auto"/>
        <w:right w:val="none" w:sz="0" w:space="0" w:color="auto"/>
      </w:divBdr>
    </w:div>
    <w:div w:id="2101489841">
      <w:bodyDiv w:val="1"/>
      <w:marLeft w:val="0"/>
      <w:marRight w:val="0"/>
      <w:marTop w:val="0"/>
      <w:marBottom w:val="0"/>
      <w:divBdr>
        <w:top w:val="none" w:sz="0" w:space="0" w:color="auto"/>
        <w:left w:val="none" w:sz="0" w:space="0" w:color="auto"/>
        <w:bottom w:val="none" w:sz="0" w:space="0" w:color="auto"/>
        <w:right w:val="none" w:sz="0" w:space="0" w:color="auto"/>
      </w:divBdr>
    </w:div>
    <w:div w:id="21056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E0297-3401-4E21-89F3-C9E67B249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265</Words>
  <Characters>1638</Characters>
  <Application>Microsoft Office Word</Application>
  <DocSecurity>0</DocSecurity>
  <Lines>48</Lines>
  <Paragraphs>31</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Huib Kruijt</dc:creator>
  <cp:keywords/>
  <dc:description/>
  <cp:lastModifiedBy>Erica Verkerk - van de Griend</cp:lastModifiedBy>
  <cp:revision>7</cp:revision>
  <cp:lastPrinted>2012-11-01T12:48:00Z</cp:lastPrinted>
  <dcterms:created xsi:type="dcterms:W3CDTF">2025-02-04T09:35:00Z</dcterms:created>
  <dcterms:modified xsi:type="dcterms:W3CDTF">2026-07-22T08:19:00Z</dcterms:modified>
</cp:coreProperties>
</file>